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4928"/>
        <w:gridCol w:w="5245"/>
      </w:tblGrid>
      <w:tr w:rsidR="009C10EF" w:rsidRPr="005E244C" w:rsidTr="00234475">
        <w:trPr>
          <w:trHeight w:val="1562"/>
        </w:trPr>
        <w:tc>
          <w:tcPr>
            <w:tcW w:w="4928" w:type="dxa"/>
          </w:tcPr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</w:p>
        </w:tc>
        <w:tc>
          <w:tcPr>
            <w:tcW w:w="5245" w:type="dxa"/>
          </w:tcPr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  <w:r w:rsidRPr="005E244C">
              <w:rPr>
                <w:rFonts w:cs="Times New Roman"/>
              </w:rPr>
              <w:t>СОГЛАСОВАНО</w:t>
            </w:r>
          </w:p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  <w:r w:rsidRPr="005E244C">
              <w:rPr>
                <w:rFonts w:cs="Times New Roman"/>
              </w:rPr>
              <w:t>Директор М</w:t>
            </w:r>
            <w:r>
              <w:rPr>
                <w:rFonts w:cs="Times New Roman"/>
              </w:rPr>
              <w:t>Б</w:t>
            </w:r>
            <w:r w:rsidRPr="005E244C">
              <w:rPr>
                <w:rFonts w:cs="Times New Roman"/>
              </w:rPr>
              <w:t xml:space="preserve">У ДО </w:t>
            </w:r>
            <w:r>
              <w:rPr>
                <w:rFonts w:cs="Times New Roman"/>
              </w:rPr>
              <w:t>«</w:t>
            </w:r>
            <w:r w:rsidRPr="005E244C">
              <w:rPr>
                <w:rFonts w:cs="Times New Roman"/>
              </w:rPr>
              <w:t>СЮТ</w:t>
            </w:r>
            <w:r>
              <w:rPr>
                <w:rFonts w:cs="Times New Roman"/>
              </w:rPr>
              <w:t>»</w:t>
            </w:r>
          </w:p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__________Н</w:t>
            </w:r>
            <w:r w:rsidRPr="005E244C">
              <w:rPr>
                <w:rFonts w:cs="Times New Roman"/>
              </w:rPr>
              <w:t>.</w:t>
            </w:r>
            <w:r>
              <w:rPr>
                <w:rFonts w:cs="Times New Roman"/>
              </w:rPr>
              <w:t>В</w:t>
            </w:r>
            <w:r w:rsidRPr="005E244C">
              <w:rPr>
                <w:rFonts w:cs="Times New Roman"/>
              </w:rPr>
              <w:t xml:space="preserve">. </w:t>
            </w:r>
            <w:r>
              <w:rPr>
                <w:rFonts w:cs="Times New Roman"/>
              </w:rPr>
              <w:t>Серебрякова</w:t>
            </w:r>
          </w:p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  <w:r w:rsidRPr="005E244C">
              <w:rPr>
                <w:rFonts w:cs="Times New Roman"/>
              </w:rPr>
              <w:t xml:space="preserve">  «___» ____________20</w:t>
            </w:r>
            <w:r>
              <w:rPr>
                <w:rFonts w:cs="Times New Roman"/>
                <w:lang w:val="en-US"/>
              </w:rPr>
              <w:t>2</w:t>
            </w:r>
            <w:r w:rsidR="00C100E7">
              <w:rPr>
                <w:rFonts w:cs="Times New Roman"/>
              </w:rPr>
              <w:t>5</w:t>
            </w:r>
            <w:r w:rsidRPr="005E244C">
              <w:rPr>
                <w:rFonts w:cs="Times New Roman"/>
              </w:rPr>
              <w:t xml:space="preserve"> г.</w:t>
            </w:r>
          </w:p>
          <w:p w:rsidR="009C10EF" w:rsidRPr="005E244C" w:rsidRDefault="009C10EF" w:rsidP="00234475">
            <w:pPr>
              <w:spacing w:after="60"/>
              <w:ind w:firstLine="720"/>
              <w:jc w:val="right"/>
              <w:rPr>
                <w:rFonts w:cs="Times New Roman"/>
              </w:rPr>
            </w:pPr>
          </w:p>
        </w:tc>
      </w:tr>
    </w:tbl>
    <w:p w:rsidR="009C10EF" w:rsidRPr="005E244C" w:rsidRDefault="009C10EF" w:rsidP="009C10EF">
      <w:pPr>
        <w:spacing w:before="240" w:after="40"/>
        <w:jc w:val="center"/>
        <w:rPr>
          <w:rFonts w:cs="Times New Roman"/>
          <w:b/>
          <w:bCs/>
          <w:sz w:val="28"/>
          <w:szCs w:val="28"/>
        </w:rPr>
      </w:pPr>
      <w:r w:rsidRPr="005E244C">
        <w:rPr>
          <w:rFonts w:cs="Times New Roman"/>
          <w:b/>
          <w:bCs/>
          <w:sz w:val="28"/>
          <w:szCs w:val="28"/>
        </w:rPr>
        <w:t xml:space="preserve">ПОЛОЖЕНИЕ </w:t>
      </w:r>
      <w:r w:rsidRPr="005E244C">
        <w:rPr>
          <w:rFonts w:cs="Times New Roman"/>
          <w:b/>
          <w:bCs/>
          <w:sz w:val="28"/>
          <w:szCs w:val="28"/>
        </w:rPr>
        <w:br/>
        <w:t>о проведении муниципального конкурса компьютерной графики</w:t>
      </w:r>
    </w:p>
    <w:p w:rsidR="009C10EF" w:rsidRPr="005E244C" w:rsidRDefault="009C10EF" w:rsidP="009C10EF">
      <w:pPr>
        <w:spacing w:after="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декабрь</w:t>
      </w:r>
      <w:r w:rsidRPr="005E244C">
        <w:rPr>
          <w:rFonts w:cs="Times New Roman"/>
          <w:sz w:val="28"/>
          <w:szCs w:val="28"/>
        </w:rPr>
        <w:t xml:space="preserve"> 20</w:t>
      </w:r>
      <w:r w:rsidRPr="005F3955">
        <w:rPr>
          <w:rFonts w:cs="Times New Roman"/>
          <w:sz w:val="28"/>
          <w:szCs w:val="28"/>
        </w:rPr>
        <w:t>2</w:t>
      </w:r>
      <w:r w:rsidR="00C100E7">
        <w:rPr>
          <w:rFonts w:cs="Times New Roman"/>
          <w:sz w:val="28"/>
          <w:szCs w:val="28"/>
        </w:rPr>
        <w:t>5</w:t>
      </w:r>
      <w:r w:rsidRPr="005E244C">
        <w:rPr>
          <w:rFonts w:cs="Times New Roman"/>
          <w:sz w:val="28"/>
          <w:szCs w:val="28"/>
        </w:rPr>
        <w:t xml:space="preserve"> года, </w:t>
      </w:r>
      <w:r w:rsidRPr="005E244C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февраль</w:t>
      </w:r>
      <w:r w:rsidRPr="005E244C">
        <w:rPr>
          <w:rFonts w:cs="Times New Roman"/>
          <w:sz w:val="28"/>
          <w:szCs w:val="28"/>
        </w:rPr>
        <w:t xml:space="preserve"> 20</w:t>
      </w:r>
      <w:r w:rsidRPr="005F3955">
        <w:rPr>
          <w:rFonts w:cs="Times New Roman"/>
          <w:sz w:val="28"/>
          <w:szCs w:val="28"/>
        </w:rPr>
        <w:t>2</w:t>
      </w:r>
      <w:r w:rsidR="00C100E7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года</w:t>
      </w:r>
      <w:r w:rsidRPr="005E244C">
        <w:rPr>
          <w:rFonts w:cs="Times New Roman"/>
          <w:sz w:val="28"/>
          <w:szCs w:val="28"/>
        </w:rPr>
        <w:t>.</w:t>
      </w:r>
    </w:p>
    <w:p w:rsidR="009C10EF" w:rsidRPr="005E244C" w:rsidRDefault="009C10EF" w:rsidP="009C10EF">
      <w:pPr>
        <w:spacing w:before="240" w:after="120"/>
        <w:jc w:val="center"/>
        <w:rPr>
          <w:rFonts w:cs="Times New Roman"/>
          <w:b/>
          <w:bCs/>
          <w:sz w:val="27"/>
          <w:szCs w:val="27"/>
        </w:rPr>
      </w:pPr>
      <w:r w:rsidRPr="005E244C">
        <w:rPr>
          <w:rFonts w:cs="Times New Roman"/>
          <w:b/>
          <w:bCs/>
          <w:sz w:val="27"/>
          <w:szCs w:val="27"/>
        </w:rPr>
        <w:t>1. ОБЩИЕ ПОЛОЖЕНИЯ</w:t>
      </w:r>
    </w:p>
    <w:p w:rsidR="009C10EF" w:rsidRPr="005E244C" w:rsidRDefault="009C10EF" w:rsidP="009C10EF">
      <w:pPr>
        <w:numPr>
          <w:ilvl w:val="0"/>
          <w:numId w:val="2"/>
        </w:numPr>
        <w:spacing w:after="60"/>
        <w:ind w:left="357" w:hanging="357"/>
        <w:jc w:val="both"/>
        <w:rPr>
          <w:rFonts w:cs="Times New Roman"/>
        </w:rPr>
      </w:pPr>
      <w:r w:rsidRPr="005E244C">
        <w:rPr>
          <w:rFonts w:cs="Times New Roman"/>
        </w:rPr>
        <w:t xml:space="preserve">Настоящее положение определяет </w:t>
      </w:r>
      <w:r w:rsidRPr="005E244C">
        <w:rPr>
          <w:rStyle w:val="a9"/>
          <w:i w:val="0"/>
        </w:rPr>
        <w:t xml:space="preserve">цели и задачи </w:t>
      </w:r>
      <w:r w:rsidRPr="005E244C">
        <w:rPr>
          <w:rFonts w:cs="Times New Roman"/>
        </w:rPr>
        <w:t xml:space="preserve">муниципального конкурса компьютерной графики (далее -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–конкурс), общий порядок организации и проведения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noBreakHyphen/>
        <w:t xml:space="preserve">конкурса, критерии отбора работ, состав участников, </w:t>
      </w:r>
      <w:r w:rsidRPr="005E244C">
        <w:rPr>
          <w:rStyle w:val="a9"/>
          <w:i w:val="0"/>
        </w:rPr>
        <w:t>подведения итогов и</w:t>
      </w:r>
      <w:r w:rsidRPr="005E244C">
        <w:rPr>
          <w:rFonts w:cs="Times New Roman"/>
        </w:rPr>
        <w:t xml:space="preserve"> порядок награждения победителей и призеров. 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 w:rsidRPr="005E244C">
        <w:rPr>
          <w:rFonts w:cs="Times New Roman"/>
          <w:b/>
          <w:bCs/>
          <w:sz w:val="27"/>
          <w:szCs w:val="27"/>
        </w:rPr>
        <w:t>2. ЦЕЛИ И ЗАДАЧИ:</w:t>
      </w:r>
    </w:p>
    <w:p w:rsidR="009C10EF" w:rsidRPr="005E244C" w:rsidRDefault="009C10EF" w:rsidP="009C10EF">
      <w:pPr>
        <w:numPr>
          <w:ilvl w:val="0"/>
          <w:numId w:val="3"/>
        </w:numPr>
        <w:spacing w:after="60"/>
        <w:ind w:left="357" w:hanging="357"/>
        <w:jc w:val="both"/>
        <w:rPr>
          <w:rFonts w:cs="Times New Roman"/>
        </w:rPr>
      </w:pPr>
      <w:r w:rsidRPr="005E244C">
        <w:rPr>
          <w:rFonts w:cs="Times New Roman"/>
        </w:rPr>
        <w:t xml:space="preserve">Цель конкурса: поиск одаренных </w:t>
      </w:r>
      <w:r>
        <w:rPr>
          <w:rFonts w:cs="Times New Roman"/>
        </w:rPr>
        <w:t>учащихся</w:t>
      </w:r>
      <w:r w:rsidRPr="005E244C">
        <w:rPr>
          <w:rFonts w:cs="Times New Roman"/>
        </w:rPr>
        <w:t xml:space="preserve">, развитие творческих способностей и познавательного интереса, расширение  кругозора </w:t>
      </w:r>
      <w:r>
        <w:rPr>
          <w:rFonts w:cs="Times New Roman"/>
        </w:rPr>
        <w:t>учащихся</w:t>
      </w:r>
      <w:r w:rsidRPr="005E244C">
        <w:rPr>
          <w:rFonts w:cs="Times New Roman"/>
        </w:rPr>
        <w:t xml:space="preserve"> в различных областях науки, привитие навыков самостоятельной работы.</w:t>
      </w:r>
    </w:p>
    <w:p w:rsidR="009C10EF" w:rsidRPr="005E244C" w:rsidRDefault="009C10EF" w:rsidP="009C10EF">
      <w:pPr>
        <w:numPr>
          <w:ilvl w:val="0"/>
          <w:numId w:val="3"/>
        </w:numPr>
        <w:spacing w:after="60"/>
        <w:ind w:left="357" w:hanging="357"/>
        <w:jc w:val="both"/>
        <w:rPr>
          <w:rFonts w:cs="Times New Roman"/>
        </w:rPr>
      </w:pPr>
      <w:r w:rsidRPr="005E244C">
        <w:rPr>
          <w:rFonts w:cs="Times New Roman"/>
        </w:rPr>
        <w:t>Задачи конкурса: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</w:rPr>
        <w:t>выявления и оказания поддержки одаренной молодежи в сфере компьютерного графического образования, в разработке оригинальных проектов;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5E244C">
        <w:rPr>
          <w:rFonts w:cs="Times New Roman"/>
        </w:rPr>
        <w:t xml:space="preserve">повышение интереса </w:t>
      </w:r>
      <w:r>
        <w:rPr>
          <w:rFonts w:cs="Times New Roman"/>
        </w:rPr>
        <w:t>учащихся</w:t>
      </w:r>
      <w:r w:rsidRPr="005E244C">
        <w:rPr>
          <w:rFonts w:cs="Times New Roman"/>
        </w:rPr>
        <w:t xml:space="preserve"> к использованию компьютерных программ в учебной и будущей профессиональной деятельности и для расширения творческих возможностей; 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</w:rPr>
        <w:t>демонстрация уча</w:t>
      </w:r>
      <w:r>
        <w:rPr>
          <w:rFonts w:cs="Times New Roman"/>
        </w:rPr>
        <w:t>щ</w:t>
      </w:r>
      <w:r w:rsidRPr="005E244C">
        <w:rPr>
          <w:rFonts w:cs="Times New Roman"/>
        </w:rPr>
        <w:t>им</w:t>
      </w:r>
      <w:r>
        <w:rPr>
          <w:rFonts w:cs="Times New Roman"/>
        </w:rPr>
        <w:t>и</w:t>
      </w:r>
      <w:r w:rsidRPr="005E244C">
        <w:rPr>
          <w:rFonts w:cs="Times New Roman"/>
        </w:rPr>
        <w:t>ся умений и навыков использования компьютерной графики;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5E244C">
        <w:rPr>
          <w:rFonts w:cs="Times New Roman"/>
        </w:rPr>
        <w:t xml:space="preserve">стимулирование работников учреждений образования к деятельности, направленной на внедрение информационных технологий в творчество </w:t>
      </w:r>
      <w:r>
        <w:rPr>
          <w:rFonts w:cs="Times New Roman"/>
        </w:rPr>
        <w:t>учащихся</w:t>
      </w:r>
      <w:r w:rsidRPr="005E244C">
        <w:rPr>
          <w:rFonts w:cs="Times New Roman"/>
        </w:rPr>
        <w:t>.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 w:rsidRPr="005E244C">
        <w:rPr>
          <w:rFonts w:cs="Times New Roman"/>
          <w:b/>
          <w:bCs/>
          <w:sz w:val="27"/>
          <w:szCs w:val="27"/>
        </w:rPr>
        <w:t>3. ОРГАНИЗАТОРЫ КОНКУРСА</w:t>
      </w:r>
    </w:p>
    <w:p w:rsidR="009C10EF" w:rsidRPr="005E244C" w:rsidRDefault="009C10EF" w:rsidP="009C10EF">
      <w:pPr>
        <w:numPr>
          <w:ilvl w:val="0"/>
          <w:numId w:val="4"/>
        </w:numPr>
        <w:ind w:left="357" w:hanging="357"/>
        <w:jc w:val="both"/>
        <w:rPr>
          <w:rFonts w:cs="Times New Roman"/>
        </w:rPr>
      </w:pPr>
      <w:r w:rsidRPr="005E244C">
        <w:rPr>
          <w:rFonts w:cs="Times New Roman"/>
        </w:rPr>
        <w:t xml:space="preserve">Организатором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-конкурса являются Муниципальное </w:t>
      </w:r>
      <w:r>
        <w:rPr>
          <w:rFonts w:cs="Times New Roman"/>
        </w:rPr>
        <w:t>бюджетное</w:t>
      </w:r>
      <w:r w:rsidRPr="005E244C">
        <w:rPr>
          <w:rFonts w:cs="Times New Roman"/>
        </w:rPr>
        <w:t xml:space="preserve"> учреждение дополнительного образования </w:t>
      </w:r>
      <w:r>
        <w:rPr>
          <w:rFonts w:cs="Times New Roman"/>
        </w:rPr>
        <w:t>«</w:t>
      </w:r>
      <w:r w:rsidRPr="005E244C">
        <w:rPr>
          <w:rFonts w:cs="Times New Roman"/>
        </w:rPr>
        <w:t>Станци</w:t>
      </w:r>
      <w:r>
        <w:rPr>
          <w:rFonts w:cs="Times New Roman"/>
        </w:rPr>
        <w:t>я</w:t>
      </w:r>
      <w:r w:rsidRPr="005E244C">
        <w:rPr>
          <w:rFonts w:cs="Times New Roman"/>
        </w:rPr>
        <w:t xml:space="preserve"> юных техников</w:t>
      </w:r>
      <w:r>
        <w:rPr>
          <w:rFonts w:cs="Times New Roman"/>
        </w:rPr>
        <w:t>»</w:t>
      </w:r>
      <w:r w:rsidRPr="005E244C">
        <w:rPr>
          <w:rFonts w:cs="Times New Roman"/>
        </w:rPr>
        <w:t xml:space="preserve"> (далее </w:t>
      </w:r>
      <w:r>
        <w:rPr>
          <w:rFonts w:cs="Times New Roman"/>
        </w:rPr>
        <w:t>МБУ</w:t>
      </w:r>
      <w:r w:rsidRPr="005E244C">
        <w:rPr>
          <w:rFonts w:cs="Times New Roman"/>
        </w:rPr>
        <w:t xml:space="preserve"> ДО </w:t>
      </w:r>
      <w:r>
        <w:rPr>
          <w:rFonts w:cs="Times New Roman"/>
        </w:rPr>
        <w:t>«</w:t>
      </w:r>
      <w:r w:rsidRPr="005E244C">
        <w:rPr>
          <w:rFonts w:cs="Times New Roman"/>
        </w:rPr>
        <w:t>СЮТ</w:t>
      </w:r>
      <w:r>
        <w:rPr>
          <w:rFonts w:cs="Times New Roman"/>
        </w:rPr>
        <w:t>»</w:t>
      </w:r>
      <w:r w:rsidRPr="005E244C">
        <w:rPr>
          <w:rFonts w:cs="Times New Roman"/>
        </w:rPr>
        <w:t>).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 w:rsidRPr="005E244C">
        <w:rPr>
          <w:rFonts w:cs="Times New Roman"/>
          <w:b/>
          <w:bCs/>
          <w:sz w:val="27"/>
          <w:szCs w:val="27"/>
        </w:rPr>
        <w:t>4. УЧАСТНИКИ КОНКУРСА</w:t>
      </w:r>
    </w:p>
    <w:p w:rsidR="009C10EF" w:rsidRDefault="009C10EF" w:rsidP="009C10EF">
      <w:pPr>
        <w:numPr>
          <w:ilvl w:val="0"/>
          <w:numId w:val="5"/>
        </w:numPr>
        <w:spacing w:after="40"/>
        <w:ind w:left="357" w:hanging="357"/>
        <w:jc w:val="both"/>
        <w:rPr>
          <w:rFonts w:cs="Times New Roman"/>
        </w:rPr>
      </w:pPr>
      <w:r w:rsidRPr="005E244C">
        <w:rPr>
          <w:rFonts w:cs="Times New Roman"/>
          <w:b/>
        </w:rPr>
        <w:t xml:space="preserve">К участию в </w:t>
      </w:r>
      <w:proofErr w:type="spellStart"/>
      <w:r w:rsidRPr="005E244C">
        <w:rPr>
          <w:rFonts w:cs="Times New Roman"/>
          <w:b/>
        </w:rPr>
        <w:t>Art</w:t>
      </w:r>
      <w:proofErr w:type="spellEnd"/>
      <w:r w:rsidRPr="005E244C">
        <w:rPr>
          <w:rFonts w:cs="Times New Roman"/>
          <w:b/>
        </w:rPr>
        <w:t>-конкурсе</w:t>
      </w:r>
      <w:r w:rsidRPr="005E244C">
        <w:rPr>
          <w:rFonts w:cs="Times New Roman"/>
        </w:rPr>
        <w:t xml:space="preserve">  приглашаются </w:t>
      </w:r>
      <w:r>
        <w:rPr>
          <w:rFonts w:cs="Times New Roman"/>
        </w:rPr>
        <w:t>учащиеся</w:t>
      </w:r>
      <w:r w:rsidRPr="005E244C">
        <w:rPr>
          <w:rFonts w:cs="Times New Roman"/>
        </w:rPr>
        <w:t xml:space="preserve"> 1 </w:t>
      </w:r>
      <w:r>
        <w:rPr>
          <w:rFonts w:cs="Times New Roman"/>
        </w:rPr>
        <w:t>–</w:t>
      </w:r>
      <w:r w:rsidRPr="005E244C">
        <w:rPr>
          <w:rFonts w:cs="Times New Roman"/>
        </w:rPr>
        <w:t xml:space="preserve"> 11</w:t>
      </w:r>
      <w:r>
        <w:rPr>
          <w:rFonts w:cs="Times New Roman"/>
          <w:lang w:val="en-US"/>
        </w:rPr>
        <w:t> </w:t>
      </w:r>
      <w:r w:rsidRPr="005E244C">
        <w:rPr>
          <w:rFonts w:cs="Times New Roman"/>
        </w:rPr>
        <w:t>классов, представляющие государственные, негосударственные общеобразовательные учреждения (школы, лицеи, гимназии) или учреждения дополнительного образования (центры детского и юношеского творчества и т.п.) ЗАТО Железногорска.</w:t>
      </w:r>
    </w:p>
    <w:p w:rsidR="009C10EF" w:rsidRPr="005E244C" w:rsidRDefault="009C10EF" w:rsidP="009C10EF">
      <w:pPr>
        <w:spacing w:after="40"/>
        <w:jc w:val="both"/>
        <w:rPr>
          <w:rFonts w:cs="Times New Roman"/>
        </w:rPr>
      </w:pPr>
      <w:r w:rsidRPr="0089179E">
        <w:rPr>
          <w:rFonts w:cs="Times New Roman"/>
        </w:rPr>
        <w:t xml:space="preserve">Участники </w:t>
      </w:r>
      <w:r w:rsidRPr="005E244C">
        <w:rPr>
          <w:rFonts w:cs="Times New Roman"/>
        </w:rPr>
        <w:t xml:space="preserve">разделяются организаторами на </w:t>
      </w:r>
      <w:r>
        <w:rPr>
          <w:rFonts w:cs="Times New Roman"/>
        </w:rPr>
        <w:t>пять</w:t>
      </w:r>
      <w:r w:rsidRPr="005E244C">
        <w:rPr>
          <w:rFonts w:cs="Times New Roman"/>
        </w:rPr>
        <w:t xml:space="preserve"> возрастны</w:t>
      </w:r>
      <w:r>
        <w:rPr>
          <w:rFonts w:cs="Times New Roman"/>
        </w:rPr>
        <w:t>х</w:t>
      </w:r>
      <w:r w:rsidRPr="005E244C">
        <w:rPr>
          <w:rFonts w:cs="Times New Roman"/>
        </w:rPr>
        <w:t xml:space="preserve"> групп:</w:t>
      </w:r>
    </w:p>
    <w:p w:rsidR="009C10EF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>
        <w:rPr>
          <w:rFonts w:cs="Times New Roman"/>
        </w:rPr>
        <w:t>Учащиеся</w:t>
      </w:r>
      <w:r w:rsidRPr="005E244C">
        <w:rPr>
          <w:rFonts w:cs="Times New Roman"/>
        </w:rPr>
        <w:t xml:space="preserve">  1</w:t>
      </w:r>
      <w:r w:rsidRPr="009B64D1">
        <w:rPr>
          <w:rFonts w:cs="Times New Roman"/>
        </w:rPr>
        <w:t xml:space="preserve"> </w:t>
      </w:r>
      <w:r w:rsidRPr="005E244C">
        <w:rPr>
          <w:rFonts w:cs="Times New Roman"/>
        </w:rPr>
        <w:t>классов</w:t>
      </w:r>
      <w:r>
        <w:rPr>
          <w:rFonts w:cs="Times New Roman"/>
        </w:rPr>
        <w:t>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>
        <w:rPr>
          <w:rFonts w:cs="Times New Roman"/>
        </w:rPr>
        <w:t>Учащиеся</w:t>
      </w:r>
      <w:r w:rsidRPr="005E244C">
        <w:rPr>
          <w:rFonts w:cs="Times New Roman"/>
        </w:rPr>
        <w:t xml:space="preserve">  </w:t>
      </w:r>
      <w:r>
        <w:rPr>
          <w:rFonts w:cs="Times New Roman"/>
        </w:rPr>
        <w:t>2</w:t>
      </w:r>
      <w:r w:rsidRPr="005E244C">
        <w:rPr>
          <w:rFonts w:cs="Times New Roman"/>
        </w:rPr>
        <w:t>–3 классов;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>
        <w:rPr>
          <w:rFonts w:cs="Times New Roman"/>
        </w:rPr>
        <w:t>Учащиеся</w:t>
      </w:r>
      <w:r w:rsidRPr="005E244C">
        <w:rPr>
          <w:rFonts w:cs="Times New Roman"/>
        </w:rPr>
        <w:t xml:space="preserve">  4-5 классов;</w:t>
      </w:r>
    </w:p>
    <w:p w:rsidR="009C10EF" w:rsidRPr="00F30183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F30183">
        <w:rPr>
          <w:rFonts w:cs="Times New Roman"/>
        </w:rPr>
        <w:t>Учащиеся  6-8 классов;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>
        <w:rPr>
          <w:rFonts w:cs="Times New Roman"/>
        </w:rPr>
        <w:t>Учащиеся</w:t>
      </w:r>
      <w:r w:rsidRPr="005E244C">
        <w:rPr>
          <w:rFonts w:cs="Times New Roman"/>
        </w:rPr>
        <w:t xml:space="preserve">  9-11 классов.</w:t>
      </w:r>
    </w:p>
    <w:p w:rsidR="009C10EF" w:rsidRPr="005E244C" w:rsidRDefault="009C10EF" w:rsidP="009C10EF">
      <w:pPr>
        <w:spacing w:after="40"/>
        <w:ind w:firstLine="720"/>
        <w:jc w:val="both"/>
        <w:rPr>
          <w:rFonts w:cs="Times New Roman"/>
        </w:rPr>
      </w:pPr>
      <w:r w:rsidRPr="005E244C">
        <w:rPr>
          <w:rFonts w:cs="Times New Roman"/>
        </w:rPr>
        <w:lastRenderedPageBreak/>
        <w:t>В зависимости от количества участников возрастные рамки групп могут быть изменены.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 w:rsidRPr="005E244C">
        <w:rPr>
          <w:rFonts w:cs="Times New Roman"/>
          <w:b/>
          <w:bCs/>
          <w:sz w:val="27"/>
          <w:szCs w:val="27"/>
        </w:rPr>
        <w:t>5. УСЛОВИЯ УЧАСТИЯ И ТРЕБОВАНИЯ КОНКУРСА</w:t>
      </w:r>
    </w:p>
    <w:p w:rsidR="009C10EF" w:rsidRPr="005E244C" w:rsidRDefault="009C10EF" w:rsidP="009C10EF">
      <w:pPr>
        <w:numPr>
          <w:ilvl w:val="0"/>
          <w:numId w:val="6"/>
        </w:numPr>
        <w:spacing w:before="120"/>
        <w:ind w:left="357" w:hanging="357"/>
        <w:jc w:val="both"/>
        <w:rPr>
          <w:rFonts w:cs="Times New Roman"/>
          <w:bCs/>
        </w:rPr>
      </w:pPr>
      <w:proofErr w:type="spellStart"/>
      <w:r w:rsidRPr="005E244C">
        <w:rPr>
          <w:rFonts w:cs="Times New Roman"/>
          <w:bCs/>
        </w:rPr>
        <w:t>Art</w:t>
      </w:r>
      <w:proofErr w:type="spellEnd"/>
      <w:r w:rsidRPr="005E244C">
        <w:rPr>
          <w:rFonts w:cs="Times New Roman"/>
          <w:bCs/>
        </w:rPr>
        <w:t xml:space="preserve">-конкурс  проводится в </w:t>
      </w:r>
      <w:r w:rsidRPr="005E244C">
        <w:rPr>
          <w:rFonts w:cs="Times New Roman"/>
          <w:b/>
          <w:bCs/>
        </w:rPr>
        <w:t>ЗАОЧНОЙ</w:t>
      </w:r>
      <w:r w:rsidRPr="005E244C">
        <w:rPr>
          <w:rFonts w:cs="Times New Roman"/>
          <w:bCs/>
        </w:rPr>
        <w:t xml:space="preserve"> форме. </w:t>
      </w:r>
    </w:p>
    <w:p w:rsidR="009C10EF" w:rsidRPr="006A536A" w:rsidRDefault="009C10EF" w:rsidP="009C10EF">
      <w:pPr>
        <w:numPr>
          <w:ilvl w:val="0"/>
          <w:numId w:val="6"/>
        </w:numPr>
        <w:spacing w:before="120"/>
        <w:ind w:left="357" w:hanging="357"/>
        <w:jc w:val="both"/>
        <w:rPr>
          <w:rFonts w:cs="Times New Roman"/>
          <w:bCs/>
        </w:rPr>
      </w:pPr>
      <w:r w:rsidRPr="00DF1360">
        <w:rPr>
          <w:rFonts w:cs="Times New Roman"/>
          <w:bCs/>
        </w:rPr>
        <w:t xml:space="preserve">Тема конкурса: </w:t>
      </w:r>
      <w:r w:rsidRPr="00C100E7">
        <w:rPr>
          <w:rFonts w:cs="Times New Roman"/>
          <w:b/>
          <w:bCs/>
        </w:rPr>
        <w:t>«</w:t>
      </w:r>
      <w:r w:rsidR="00C100E7" w:rsidRPr="00C100E7">
        <w:rPr>
          <w:rFonts w:cs="Times New Roman"/>
          <w:b/>
          <w:bCs/>
        </w:rPr>
        <w:t>Скачок в небывало</w:t>
      </w:r>
      <w:r w:rsidR="001F4CAB">
        <w:rPr>
          <w:rFonts w:cs="Times New Roman"/>
          <w:b/>
          <w:bCs/>
        </w:rPr>
        <w:t>сть</w:t>
      </w:r>
      <w:r w:rsidRPr="00C100E7">
        <w:rPr>
          <w:rFonts w:cs="Times New Roman"/>
          <w:b/>
          <w:bCs/>
        </w:rPr>
        <w:t>»</w:t>
      </w:r>
      <w:r w:rsidRPr="00DF1360">
        <w:rPr>
          <w:rFonts w:cs="Times New Roman"/>
          <w:bCs/>
        </w:rPr>
        <w:t>.</w:t>
      </w:r>
    </w:p>
    <w:p w:rsidR="00226396" w:rsidRPr="00226396" w:rsidRDefault="00226396" w:rsidP="00226396">
      <w:pPr>
        <w:ind w:firstLine="720"/>
        <w:jc w:val="both"/>
        <w:rPr>
          <w:rFonts w:cs="Times New Roman"/>
        </w:rPr>
      </w:pPr>
      <w:r w:rsidRPr="00226396">
        <w:rPr>
          <w:rFonts w:cs="Times New Roman"/>
        </w:rPr>
        <w:t>Кроличья нора, старинный платяной шкаф и платформа на вокзале уже много раз служили проводниками в другие миры... С помощью магических предметов и артефактов знакомые нам сказочные герои могли перемещаться через пространство и время, а момент их перехода всегда был поистине невероятным.</w:t>
      </w:r>
    </w:p>
    <w:p w:rsidR="00226396" w:rsidRPr="00226396" w:rsidRDefault="00226396" w:rsidP="00226396">
      <w:pPr>
        <w:ind w:firstLine="720"/>
        <w:jc w:val="both"/>
        <w:rPr>
          <w:rFonts w:cs="Times New Roman"/>
        </w:rPr>
      </w:pPr>
      <w:r w:rsidRPr="00226396">
        <w:rPr>
          <w:rFonts w:cs="Times New Roman"/>
        </w:rPr>
        <w:t>Что, если бы в наше время существовали волшебные предметы, способные переносить нас в другие миры? Какими бы они могли быть? Возможно, эти предметы имели бы разнообразные формы и свойства, служили не только средствами передвижения, но и носителями мудрости и опыта, передавая знания о своих мирах тем, кто осмелится их использовать.</w:t>
      </w:r>
    </w:p>
    <w:p w:rsidR="00BE0EDA" w:rsidRPr="00226396" w:rsidRDefault="00226396" w:rsidP="00BE0EDA">
      <w:pPr>
        <w:ind w:firstLine="720"/>
        <w:jc w:val="both"/>
        <w:rPr>
          <w:rFonts w:cs="Times New Roman"/>
        </w:rPr>
      </w:pPr>
      <w:r w:rsidRPr="00226396">
        <w:rPr>
          <w:rFonts w:cs="Times New Roman"/>
        </w:rPr>
        <w:t xml:space="preserve">Предлагаем </w:t>
      </w:r>
      <w:r w:rsidR="00BE0EDA">
        <w:rPr>
          <w:rFonts w:cs="Times New Roman"/>
        </w:rPr>
        <w:t>участникам конкурса</w:t>
      </w:r>
      <w:r w:rsidRPr="00226396">
        <w:rPr>
          <w:rFonts w:cs="Times New Roman"/>
        </w:rPr>
        <w:t xml:space="preserve"> проверить свою творческую фантазию и </w:t>
      </w:r>
      <w:r w:rsidRPr="00BE0EDA">
        <w:rPr>
          <w:rFonts w:cs="Times New Roman"/>
          <w:b/>
        </w:rPr>
        <w:t xml:space="preserve">модернизировать </w:t>
      </w:r>
      <w:r w:rsidRPr="00226396">
        <w:rPr>
          <w:rFonts w:cs="Times New Roman"/>
        </w:rPr>
        <w:t>сказочный предмет</w:t>
      </w:r>
      <w:r w:rsidR="00BE0EDA">
        <w:rPr>
          <w:rFonts w:cs="Times New Roman"/>
        </w:rPr>
        <w:t xml:space="preserve"> из известного фильма, рассказа, </w:t>
      </w:r>
      <w:r w:rsidRPr="00226396">
        <w:rPr>
          <w:rFonts w:cs="Times New Roman"/>
        </w:rPr>
        <w:t>мультфильма, который обладает способностью перемещать своего героя во времени или пространстве</w:t>
      </w:r>
      <w:r w:rsidR="00BE0EDA">
        <w:rPr>
          <w:rFonts w:cs="Times New Roman"/>
        </w:rPr>
        <w:t xml:space="preserve"> и отобразить в своих работах </w:t>
      </w:r>
      <w:r w:rsidR="00BE0EDA" w:rsidRPr="00BE0EDA">
        <w:rPr>
          <w:rFonts w:cs="Times New Roman"/>
          <w:b/>
        </w:rPr>
        <w:t xml:space="preserve">момент </w:t>
      </w:r>
      <w:r w:rsidR="00BE0EDA" w:rsidRPr="00BE0EDA">
        <w:rPr>
          <w:rFonts w:cs="Times New Roman"/>
          <w:b/>
        </w:rPr>
        <w:t xml:space="preserve">волшебного </w:t>
      </w:r>
      <w:r w:rsidR="00BE0EDA" w:rsidRPr="00BE0EDA">
        <w:rPr>
          <w:rFonts w:cs="Times New Roman"/>
          <w:b/>
        </w:rPr>
        <w:t>перехода</w:t>
      </w:r>
      <w:r w:rsidR="00BE0EDA" w:rsidRPr="00226396">
        <w:rPr>
          <w:rFonts w:cs="Times New Roman"/>
        </w:rPr>
        <w:t xml:space="preserve">. </w:t>
      </w:r>
    </w:p>
    <w:p w:rsidR="00BE0EDA" w:rsidRDefault="00226396" w:rsidP="00226396">
      <w:pPr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Самые смелые художники могут проиллюстрировать </w:t>
      </w:r>
      <w:r w:rsidR="00BE0EDA">
        <w:rPr>
          <w:rFonts w:cs="Times New Roman"/>
        </w:rPr>
        <w:t>свой собственный неизвестный еще никому</w:t>
      </w:r>
      <w:r w:rsidRPr="00226396">
        <w:rPr>
          <w:rFonts w:cs="Times New Roman"/>
        </w:rPr>
        <w:t xml:space="preserve"> магический артефакт с его уникальными свойствами перехода из одного места (мира, вр</w:t>
      </w:r>
      <w:bookmarkStart w:id="0" w:name="_GoBack"/>
      <w:bookmarkEnd w:id="0"/>
      <w:r w:rsidRPr="00226396">
        <w:rPr>
          <w:rFonts w:cs="Times New Roman"/>
        </w:rPr>
        <w:t>емени) в другой</w:t>
      </w:r>
      <w:r w:rsidR="00BE0EDA">
        <w:rPr>
          <w:rFonts w:cs="Times New Roman"/>
        </w:rPr>
        <w:t>.</w:t>
      </w:r>
    </w:p>
    <w:p w:rsidR="009C10EF" w:rsidRPr="005E244C" w:rsidRDefault="009C10EF" w:rsidP="00BE0EDA">
      <w:pPr>
        <w:numPr>
          <w:ilvl w:val="0"/>
          <w:numId w:val="6"/>
        </w:numPr>
        <w:spacing w:before="120"/>
        <w:ind w:left="357" w:hanging="357"/>
        <w:jc w:val="both"/>
      </w:pPr>
      <w:r w:rsidRPr="00BE0EDA">
        <w:rPr>
          <w:rStyle w:val="a5"/>
          <w:bCs w:val="0"/>
        </w:rPr>
        <w:t>Участникам</w:t>
      </w:r>
      <w:r w:rsidRPr="005E244C">
        <w:rPr>
          <w:rFonts w:cs="Times New Roman"/>
          <w:bCs/>
        </w:rPr>
        <w:t xml:space="preserve"> предлагается, в выбранной программной среде, создать </w:t>
      </w:r>
      <w:r w:rsidRPr="005E244C">
        <w:t>статичную графическую работу</w:t>
      </w:r>
      <w:r w:rsidRPr="005E244C">
        <w:rPr>
          <w:rFonts w:cs="Times New Roman"/>
          <w:bCs/>
        </w:rPr>
        <w:t>.</w:t>
      </w:r>
    </w:p>
    <w:p w:rsidR="009C10EF" w:rsidRPr="005E244C" w:rsidRDefault="009C10EF" w:rsidP="009C10EF">
      <w:pPr>
        <w:numPr>
          <w:ilvl w:val="0"/>
          <w:numId w:val="6"/>
        </w:numPr>
        <w:spacing w:before="120"/>
        <w:ind w:left="357" w:hanging="357"/>
        <w:jc w:val="both"/>
        <w:rPr>
          <w:rStyle w:val="a5"/>
          <w:b w:val="0"/>
          <w:bCs w:val="0"/>
        </w:rPr>
      </w:pPr>
      <w:proofErr w:type="spellStart"/>
      <w:r w:rsidRPr="005E244C">
        <w:rPr>
          <w:rStyle w:val="a5"/>
          <w:b w:val="0"/>
        </w:rPr>
        <w:t>Art</w:t>
      </w:r>
      <w:proofErr w:type="spellEnd"/>
      <w:r w:rsidRPr="005E244C">
        <w:rPr>
          <w:rStyle w:val="a5"/>
          <w:b w:val="0"/>
        </w:rPr>
        <w:t xml:space="preserve">-конкурс  проводится в </w:t>
      </w:r>
      <w:r w:rsidRPr="005E244C">
        <w:rPr>
          <w:rStyle w:val="a5"/>
        </w:rPr>
        <w:t>ДВУХ</w:t>
      </w:r>
      <w:r w:rsidRPr="005E244C">
        <w:rPr>
          <w:rStyle w:val="a5"/>
          <w:b w:val="0"/>
        </w:rPr>
        <w:t xml:space="preserve"> номинациях: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5E244C">
        <w:rPr>
          <w:rFonts w:cs="Times New Roman"/>
          <w:b/>
        </w:rPr>
        <w:t>Компьютерный рисунок</w:t>
      </w:r>
      <w:r w:rsidRPr="005E244C">
        <w:rPr>
          <w:rFonts w:cs="Times New Roman"/>
        </w:rPr>
        <w:t xml:space="preserve"> – растровый или векторный рисунок по теме конкурса, выполненный полностью самостоятельно с помощью любого программного средства</w:t>
      </w:r>
      <w:r w:rsidRPr="005E244C">
        <w:rPr>
          <w:b/>
          <w:bCs/>
        </w:rPr>
        <w:t>.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5E244C">
        <w:rPr>
          <w:rFonts w:cs="Times New Roman"/>
          <w:b/>
        </w:rPr>
        <w:t>Компьютерный коллаж</w:t>
      </w:r>
      <w:r w:rsidRPr="005E244C">
        <w:rPr>
          <w:b/>
          <w:bCs/>
        </w:rPr>
        <w:t xml:space="preserve"> </w:t>
      </w:r>
      <w:r w:rsidRPr="00151783">
        <w:rPr>
          <w:rFonts w:cs="Times New Roman"/>
        </w:rPr>
        <w:t>–</w:t>
      </w:r>
      <w:r w:rsidRPr="005E244C">
        <w:rPr>
          <w:rFonts w:cs="Times New Roman"/>
        </w:rPr>
        <w:t xml:space="preserve"> создание целого изображения из ряда отдельных фрагментов изображений и других графических элементов путем их наложения на основной фон композиции с разными типами смешивания и прозрачности.</w:t>
      </w:r>
    </w:p>
    <w:p w:rsidR="009C10EF" w:rsidRPr="005E244C" w:rsidRDefault="009C10EF" w:rsidP="009C10EF">
      <w:pPr>
        <w:numPr>
          <w:ilvl w:val="0"/>
          <w:numId w:val="6"/>
        </w:numPr>
        <w:spacing w:before="120"/>
        <w:ind w:left="357" w:hanging="357"/>
        <w:jc w:val="both"/>
        <w:rPr>
          <w:rStyle w:val="a5"/>
          <w:b w:val="0"/>
        </w:rPr>
      </w:pPr>
      <w:r w:rsidRPr="005E244C">
        <w:rPr>
          <w:rStyle w:val="a5"/>
          <w:b w:val="0"/>
        </w:rPr>
        <w:t xml:space="preserve">К участию в </w:t>
      </w:r>
      <w:proofErr w:type="spellStart"/>
      <w:r w:rsidRPr="005E244C">
        <w:rPr>
          <w:rStyle w:val="a5"/>
          <w:b w:val="0"/>
        </w:rPr>
        <w:t>Art</w:t>
      </w:r>
      <w:proofErr w:type="spellEnd"/>
      <w:r w:rsidRPr="005E244C">
        <w:rPr>
          <w:rStyle w:val="a5"/>
          <w:b w:val="0"/>
        </w:rPr>
        <w:t xml:space="preserve">-конкурсе принимаются только завершенные оригинальные графические произведения, отвечающие целям, задачам и тематике </w:t>
      </w:r>
      <w:proofErr w:type="spellStart"/>
      <w:r w:rsidRPr="005E244C">
        <w:rPr>
          <w:rStyle w:val="a5"/>
          <w:b w:val="0"/>
        </w:rPr>
        <w:t>Art</w:t>
      </w:r>
      <w:proofErr w:type="spellEnd"/>
      <w:r w:rsidRPr="005E244C">
        <w:rPr>
          <w:rStyle w:val="a5"/>
          <w:b w:val="0"/>
        </w:rPr>
        <w:t xml:space="preserve">-конкурса. </w:t>
      </w:r>
    </w:p>
    <w:p w:rsidR="009C10EF" w:rsidRPr="005E244C" w:rsidRDefault="009C10EF" w:rsidP="009C10EF">
      <w:pPr>
        <w:spacing w:before="120"/>
        <w:ind w:firstLine="720"/>
        <w:jc w:val="both"/>
        <w:rPr>
          <w:rFonts w:cs="Times New Roman"/>
        </w:rPr>
      </w:pPr>
      <w:r w:rsidRPr="005E244C">
        <w:rPr>
          <w:rFonts w:cs="Times New Roman"/>
        </w:rPr>
        <w:t xml:space="preserve">От каждого участника принимается не более двух работ. Коллективные работы к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>-конкурсу не допускаются.</w:t>
      </w:r>
    </w:p>
    <w:p w:rsidR="009C10EF" w:rsidRPr="00596CBC" w:rsidRDefault="009C10EF" w:rsidP="009C10EF">
      <w:pPr>
        <w:numPr>
          <w:ilvl w:val="0"/>
          <w:numId w:val="6"/>
        </w:numPr>
        <w:spacing w:before="60"/>
        <w:ind w:left="357" w:hanging="357"/>
        <w:jc w:val="both"/>
        <w:rPr>
          <w:rStyle w:val="a5"/>
          <w:b w:val="0"/>
          <w:bCs w:val="0"/>
        </w:rPr>
      </w:pPr>
      <w:r w:rsidRPr="00596CBC">
        <w:rPr>
          <w:rStyle w:val="a5"/>
          <w:b w:val="0"/>
        </w:rPr>
        <w:t xml:space="preserve">Первичным критерием отбора на </w:t>
      </w:r>
      <w:proofErr w:type="spellStart"/>
      <w:r w:rsidRPr="00596CBC">
        <w:rPr>
          <w:rStyle w:val="a5"/>
          <w:b w:val="0"/>
        </w:rPr>
        <w:t>Art</w:t>
      </w:r>
      <w:proofErr w:type="spellEnd"/>
      <w:r w:rsidRPr="00596CBC">
        <w:rPr>
          <w:rStyle w:val="a5"/>
          <w:b w:val="0"/>
        </w:rPr>
        <w:t xml:space="preserve">-конкурс  является соответствие размера изображения одному из стандартных разрешений монитора. </w:t>
      </w:r>
    </w:p>
    <w:p w:rsidR="003E30A8" w:rsidRPr="003E30A8" w:rsidRDefault="009C10EF" w:rsidP="003E30A8">
      <w:pPr>
        <w:numPr>
          <w:ilvl w:val="0"/>
          <w:numId w:val="6"/>
        </w:numPr>
        <w:spacing w:before="60"/>
        <w:ind w:left="357" w:hanging="357"/>
        <w:jc w:val="both"/>
        <w:rPr>
          <w:rFonts w:cs="Times New Roman"/>
        </w:rPr>
      </w:pPr>
      <w:r w:rsidRPr="005E244C">
        <w:rPr>
          <w:rStyle w:val="a5"/>
        </w:rPr>
        <w:t>Работа сдается в растровом или векторном формате с</w:t>
      </w:r>
      <w:r w:rsidRPr="00596CBC">
        <w:rPr>
          <w:rFonts w:cs="Times New Roman"/>
        </w:rPr>
        <w:t xml:space="preserve"> </w:t>
      </w:r>
      <w:r w:rsidRPr="00596CBC">
        <w:rPr>
          <w:rFonts w:cs="Times New Roman"/>
          <w:b/>
        </w:rPr>
        <w:t>ОБЯЗАТЕЛЬНЫМ</w:t>
      </w:r>
      <w:r w:rsidRPr="00596CBC">
        <w:rPr>
          <w:rFonts w:cs="Times New Roman"/>
        </w:rPr>
        <w:t xml:space="preserve"> предоставлением исходного файла (файла среды изготовления программы, с </w:t>
      </w:r>
      <w:r w:rsidRPr="008F1338">
        <w:rPr>
          <w:rFonts w:cs="Times New Roman"/>
        </w:rPr>
        <w:t>открытыми слоями).</w:t>
      </w:r>
    </w:p>
    <w:p w:rsidR="009C10EF" w:rsidRPr="008F1338" w:rsidRDefault="009C10EF" w:rsidP="009C10EF">
      <w:pPr>
        <w:rPr>
          <w:rFonts w:cs="Times New Roman"/>
        </w:rPr>
      </w:pPr>
      <w:r w:rsidRPr="008F1338">
        <w:rPr>
          <w:rFonts w:cs="Times New Roman"/>
        </w:rPr>
        <w:t>Например:</w:t>
      </w:r>
    </w:p>
    <w:p w:rsidR="009C10EF" w:rsidRPr="008F1338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8F1338">
        <w:rPr>
          <w:rFonts w:cs="Times New Roman"/>
        </w:rPr>
        <w:t xml:space="preserve">Работы, выполненные в программе </w:t>
      </w:r>
      <w:proofErr w:type="spellStart"/>
      <w:r w:rsidRPr="008F1338">
        <w:rPr>
          <w:rFonts w:cs="Times New Roman"/>
        </w:rPr>
        <w:t>Adobe</w:t>
      </w:r>
      <w:proofErr w:type="spellEnd"/>
      <w:r w:rsidRPr="008F1338">
        <w:rPr>
          <w:rFonts w:cs="Times New Roman"/>
        </w:rPr>
        <w:t xml:space="preserve"> </w:t>
      </w:r>
      <w:proofErr w:type="spellStart"/>
      <w:r w:rsidRPr="008F1338">
        <w:rPr>
          <w:rFonts w:cs="Times New Roman"/>
        </w:rPr>
        <w:t>Photoshop</w:t>
      </w:r>
      <w:proofErr w:type="spellEnd"/>
      <w:r w:rsidRPr="008F1338">
        <w:rPr>
          <w:rFonts w:cs="Times New Roman"/>
        </w:rPr>
        <w:t xml:space="preserve"> (</w:t>
      </w:r>
      <w:r w:rsidRPr="008F1338">
        <w:rPr>
          <w:rFonts w:cs="Times New Roman"/>
          <w:lang w:val="en-US"/>
        </w:rPr>
        <w:t>Gimp</w:t>
      </w:r>
      <w:r w:rsidRPr="008F1338">
        <w:rPr>
          <w:rFonts w:cs="Times New Roman"/>
        </w:rPr>
        <w:t>), представляются в электронном виде – исходный файл с расширением .</w:t>
      </w:r>
      <w:proofErr w:type="spellStart"/>
      <w:r w:rsidRPr="008F1338">
        <w:rPr>
          <w:rFonts w:cs="Times New Roman"/>
        </w:rPr>
        <w:t>psd</w:t>
      </w:r>
      <w:proofErr w:type="spellEnd"/>
      <w:r w:rsidRPr="008F1338">
        <w:rPr>
          <w:rFonts w:cs="Times New Roman"/>
        </w:rPr>
        <w:t xml:space="preserve"> (.</w:t>
      </w:r>
      <w:proofErr w:type="spellStart"/>
      <w:r w:rsidRPr="008F1338">
        <w:rPr>
          <w:rFonts w:cs="Times New Roman"/>
          <w:lang w:val="en-US"/>
        </w:rPr>
        <w:t>xcf</w:t>
      </w:r>
      <w:proofErr w:type="spellEnd"/>
      <w:r w:rsidRPr="008F1338">
        <w:rPr>
          <w:rFonts w:cs="Times New Roman"/>
        </w:rPr>
        <w:t>)</w:t>
      </w:r>
      <w:r>
        <w:rPr>
          <w:rFonts w:cs="Times New Roman"/>
        </w:rPr>
        <w:t xml:space="preserve"> </w:t>
      </w:r>
      <w:r w:rsidRPr="008F1338">
        <w:rPr>
          <w:rFonts w:cs="Times New Roman"/>
        </w:rPr>
        <w:t>без слияния слоев, т.е. исходный рабочий вариант и файл с расширением .</w:t>
      </w:r>
      <w:proofErr w:type="spellStart"/>
      <w:r w:rsidRPr="008F1338">
        <w:rPr>
          <w:rFonts w:cs="Times New Roman"/>
        </w:rPr>
        <w:t>jpg</w:t>
      </w:r>
      <w:proofErr w:type="spellEnd"/>
      <w:r w:rsidRPr="008F1338">
        <w:rPr>
          <w:rFonts w:cs="Times New Roman"/>
        </w:rPr>
        <w:t>;</w:t>
      </w:r>
    </w:p>
    <w:p w:rsidR="009C10EF" w:rsidRPr="008F1338" w:rsidRDefault="009C10EF" w:rsidP="009C10EF">
      <w:pPr>
        <w:numPr>
          <w:ilvl w:val="0"/>
          <w:numId w:val="1"/>
        </w:numPr>
        <w:ind w:left="714" w:hanging="357"/>
        <w:jc w:val="both"/>
        <w:rPr>
          <w:rFonts w:cs="Times New Roman"/>
        </w:rPr>
      </w:pPr>
      <w:r w:rsidRPr="008F1338">
        <w:rPr>
          <w:rFonts w:cs="Times New Roman"/>
        </w:rPr>
        <w:t xml:space="preserve">Работы, выполненные в программе </w:t>
      </w:r>
      <w:proofErr w:type="spellStart"/>
      <w:r w:rsidRPr="008F1338">
        <w:rPr>
          <w:rFonts w:cs="Times New Roman"/>
        </w:rPr>
        <w:t>CorelDRAW</w:t>
      </w:r>
      <w:proofErr w:type="spellEnd"/>
      <w:r w:rsidRPr="008F1338">
        <w:rPr>
          <w:rFonts w:cs="Times New Roman"/>
        </w:rPr>
        <w:t xml:space="preserve"> (</w:t>
      </w:r>
      <w:proofErr w:type="spellStart"/>
      <w:r w:rsidRPr="008F1338">
        <w:rPr>
          <w:rFonts w:cs="Times New Roman"/>
        </w:rPr>
        <w:t>Inkscape</w:t>
      </w:r>
      <w:proofErr w:type="spellEnd"/>
      <w:r w:rsidRPr="008F1338">
        <w:rPr>
          <w:rFonts w:cs="Times New Roman"/>
        </w:rPr>
        <w:t>), представляются в электронном виде – исходный файл с расширением .</w:t>
      </w:r>
      <w:proofErr w:type="spellStart"/>
      <w:r w:rsidRPr="008F1338">
        <w:rPr>
          <w:rFonts w:cs="Times New Roman"/>
        </w:rPr>
        <w:t>cdr</w:t>
      </w:r>
      <w:proofErr w:type="spellEnd"/>
      <w:r w:rsidRPr="008F1338">
        <w:rPr>
          <w:rFonts w:cs="Times New Roman"/>
        </w:rPr>
        <w:t xml:space="preserve"> (.SVG) и файл с расширением .</w:t>
      </w:r>
      <w:proofErr w:type="spellStart"/>
      <w:r w:rsidRPr="008F1338">
        <w:rPr>
          <w:rFonts w:cs="Times New Roman"/>
        </w:rPr>
        <w:t>jpg</w:t>
      </w:r>
      <w:proofErr w:type="spellEnd"/>
      <w:r w:rsidRPr="008F1338">
        <w:rPr>
          <w:rFonts w:cs="Times New Roman"/>
        </w:rPr>
        <w:t>.</w:t>
      </w:r>
    </w:p>
    <w:p w:rsidR="009C10EF" w:rsidRPr="008F1338" w:rsidRDefault="009C10EF" w:rsidP="009C10EF">
      <w:pPr>
        <w:numPr>
          <w:ilvl w:val="0"/>
          <w:numId w:val="6"/>
        </w:numPr>
        <w:spacing w:before="60"/>
        <w:ind w:left="357" w:hanging="357"/>
        <w:jc w:val="both"/>
        <w:rPr>
          <w:rFonts w:cs="Times New Roman"/>
        </w:rPr>
      </w:pPr>
      <w:r w:rsidRPr="008F1338">
        <w:rPr>
          <w:rStyle w:val="a5"/>
          <w:b w:val="0"/>
        </w:rPr>
        <w:lastRenderedPageBreak/>
        <w:t>Для</w:t>
      </w:r>
      <w:r w:rsidRPr="008F1338">
        <w:rPr>
          <w:rFonts w:cs="Times New Roman"/>
        </w:rPr>
        <w:t xml:space="preserve"> возрастной категории участников 6-8, 9-11 классов </w:t>
      </w:r>
      <w:r w:rsidRPr="008F1338">
        <w:rPr>
          <w:rFonts w:cs="Times New Roman"/>
          <w:b/>
        </w:rPr>
        <w:t>НЕ ДОПУСКАЮТСЯ</w:t>
      </w:r>
      <w:r w:rsidRPr="008F1338">
        <w:rPr>
          <w:rFonts w:cs="Times New Roman"/>
        </w:rPr>
        <w:t xml:space="preserve"> к участию работы, выполненные в графическом редакторе </w:t>
      </w:r>
      <w:r w:rsidRPr="008F1338">
        <w:rPr>
          <w:rFonts w:cs="Times New Roman"/>
          <w:lang w:val="en-US"/>
        </w:rPr>
        <w:t>Paint</w:t>
      </w:r>
      <w:r w:rsidRPr="008F1338">
        <w:rPr>
          <w:rFonts w:cs="Times New Roman"/>
        </w:rPr>
        <w:t>.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 w:rsidRPr="008F1338">
        <w:rPr>
          <w:rFonts w:cs="Times New Roman"/>
          <w:b/>
          <w:bCs/>
          <w:sz w:val="27"/>
          <w:szCs w:val="27"/>
        </w:rPr>
        <w:t>6. КРИТЕРИИ ОЦЕНКИ КОНКУРСНЫХ РАБОТ</w:t>
      </w:r>
    </w:p>
    <w:p w:rsidR="009C10EF" w:rsidRPr="005E244C" w:rsidRDefault="009C10EF" w:rsidP="009C10EF">
      <w:pPr>
        <w:spacing w:before="120"/>
        <w:ind w:firstLine="720"/>
        <w:jc w:val="both"/>
        <w:rPr>
          <w:rFonts w:cs="Times New Roman"/>
          <w:b/>
          <w:bCs/>
        </w:rPr>
      </w:pPr>
      <w:r w:rsidRPr="005E244C">
        <w:rPr>
          <w:rFonts w:cs="Times New Roman"/>
          <w:b/>
          <w:bCs/>
        </w:rPr>
        <w:t xml:space="preserve">Каждая работа будет оцениваться жюри по следующим критериям: 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соответствие предложенной тематике</w:t>
      </w:r>
      <w:r w:rsidRPr="005E244C">
        <w:rPr>
          <w:rFonts w:cs="Times New Roman"/>
        </w:rPr>
        <w:t xml:space="preserve">; 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оригинальность</w:t>
      </w:r>
      <w:r w:rsidRPr="005E244C">
        <w:rPr>
          <w:rFonts w:cs="Times New Roman"/>
        </w:rPr>
        <w:t xml:space="preserve"> </w:t>
      </w:r>
      <w:r w:rsidRPr="005E244C">
        <w:rPr>
          <w:rFonts w:cs="Times New Roman"/>
          <w:i/>
        </w:rPr>
        <w:t>работы</w:t>
      </w:r>
      <w:r w:rsidRPr="005E244C">
        <w:rPr>
          <w:rFonts w:cs="Times New Roman"/>
        </w:rPr>
        <w:t xml:space="preserve"> – оценивается оригинальность раскрываемой работой темы, глубина идеи работы, образность, индивидуальность творческого мышления; 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сюжет и композиция</w:t>
      </w:r>
      <w:r w:rsidRPr="005E244C">
        <w:rPr>
          <w:rFonts w:cs="Times New Roman"/>
        </w:rPr>
        <w:t xml:space="preserve"> – оценивается наличие и оригинальность сюжета, его смысловая законченность и качество композиционного решения;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качество художественного исполнения</w:t>
      </w:r>
      <w:r w:rsidRPr="005E244C">
        <w:rPr>
          <w:rFonts w:cs="Times New Roman"/>
        </w:rPr>
        <w:t xml:space="preserve"> – оценивается художественный уровень произведения, дизайн элементов оформления, гармоничное цветовое сочетание;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 xml:space="preserve">качество и сложность </w:t>
      </w:r>
      <w:proofErr w:type="gramStart"/>
      <w:r w:rsidRPr="005E244C">
        <w:rPr>
          <w:rFonts w:cs="Times New Roman"/>
          <w:i/>
        </w:rPr>
        <w:t>технического исполнения</w:t>
      </w:r>
      <w:proofErr w:type="gramEnd"/>
      <w:r w:rsidRPr="005E244C">
        <w:rPr>
          <w:rFonts w:cs="Times New Roman"/>
          <w:i/>
        </w:rPr>
        <w:t xml:space="preserve"> работы</w:t>
      </w:r>
      <w:r w:rsidRPr="005E244C">
        <w:rPr>
          <w:rFonts w:cs="Times New Roman"/>
        </w:rPr>
        <w:t xml:space="preserve"> – оценивается обоснованность и рациональность выбора использованных инструментов и средств, оригинальность используемых средств;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соответствие этическим нормам и правилам</w:t>
      </w:r>
      <w:r w:rsidRPr="005E244C">
        <w:rPr>
          <w:rFonts w:cs="Times New Roman"/>
        </w:rPr>
        <w:t>;</w:t>
      </w:r>
    </w:p>
    <w:p w:rsidR="009C10EF" w:rsidRPr="005E244C" w:rsidRDefault="009C10EF" w:rsidP="009C10EF">
      <w:pPr>
        <w:numPr>
          <w:ilvl w:val="0"/>
          <w:numId w:val="1"/>
        </w:numPr>
        <w:ind w:left="714" w:hanging="357"/>
        <w:rPr>
          <w:rFonts w:cs="Times New Roman"/>
        </w:rPr>
      </w:pPr>
      <w:r w:rsidRPr="005E244C">
        <w:rPr>
          <w:rFonts w:cs="Times New Roman"/>
          <w:i/>
        </w:rPr>
        <w:t>особое мнение жюри</w:t>
      </w:r>
      <w:r w:rsidRPr="005E244C">
        <w:rPr>
          <w:rFonts w:cs="Times New Roman"/>
        </w:rPr>
        <w:t>.</w:t>
      </w:r>
    </w:p>
    <w:p w:rsidR="009C10EF" w:rsidRPr="005E244C" w:rsidRDefault="009C10EF" w:rsidP="009C10EF">
      <w:pPr>
        <w:spacing w:before="120" w:after="120"/>
        <w:jc w:val="center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t>7. </w:t>
      </w:r>
      <w:r w:rsidRPr="005E244C">
        <w:rPr>
          <w:rFonts w:cs="Times New Roman"/>
          <w:b/>
          <w:bCs/>
          <w:sz w:val="27"/>
          <w:szCs w:val="27"/>
        </w:rPr>
        <w:t>ПРОЧИЕ УСЛОВИЯ</w:t>
      </w:r>
    </w:p>
    <w:p w:rsidR="009C10EF" w:rsidRPr="005E244C" w:rsidRDefault="009C10EF" w:rsidP="009C10EF">
      <w:pPr>
        <w:ind w:firstLine="720"/>
        <w:jc w:val="both"/>
        <w:rPr>
          <w:rFonts w:cs="Times New Roman"/>
          <w:b/>
          <w:bCs/>
        </w:rPr>
      </w:pPr>
      <w:r w:rsidRPr="005E244C">
        <w:rPr>
          <w:rFonts w:cs="Times New Roman"/>
          <w:b/>
          <w:bCs/>
        </w:rPr>
        <w:t xml:space="preserve">К работам прилагается текстовый файл, </w:t>
      </w:r>
      <w:r>
        <w:rPr>
          <w:rFonts w:cs="Times New Roman"/>
          <w:b/>
          <w:bCs/>
        </w:rPr>
        <w:t>оформленный согласно Приложению </w:t>
      </w:r>
      <w:r w:rsidRPr="005E244C">
        <w:rPr>
          <w:rFonts w:cs="Times New Roman"/>
          <w:b/>
          <w:bCs/>
        </w:rPr>
        <w:t>1.</w:t>
      </w:r>
    </w:p>
    <w:p w:rsidR="009C10EF" w:rsidRPr="005E244C" w:rsidRDefault="009C10EF" w:rsidP="009C10EF">
      <w:pPr>
        <w:ind w:firstLine="720"/>
        <w:jc w:val="both"/>
        <w:rPr>
          <w:rFonts w:cs="Times New Roman"/>
        </w:rPr>
      </w:pPr>
      <w:r w:rsidRPr="005E244C">
        <w:rPr>
          <w:rFonts w:cs="Times New Roman"/>
        </w:rPr>
        <w:t xml:space="preserve">Работы, которые не отвечают техническим требованиям или по независящим от организаторов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-конкурса причинам не запускаются для демонстрации </w:t>
      </w:r>
      <w:r>
        <w:rPr>
          <w:rFonts w:cs="Times New Roman"/>
        </w:rPr>
        <w:t>–</w:t>
      </w:r>
      <w:r w:rsidRPr="005E244C">
        <w:rPr>
          <w:rFonts w:cs="Times New Roman"/>
        </w:rPr>
        <w:t xml:space="preserve"> в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-конкурсе не участвуют. </w:t>
      </w:r>
    </w:p>
    <w:p w:rsidR="009C10EF" w:rsidRPr="005E244C" w:rsidRDefault="009C10EF" w:rsidP="009C10EF">
      <w:pPr>
        <w:ind w:firstLine="720"/>
        <w:jc w:val="both"/>
        <w:rPr>
          <w:rFonts w:cs="Times New Roman"/>
        </w:rPr>
      </w:pPr>
      <w:r w:rsidRPr="005E244C">
        <w:rPr>
          <w:rFonts w:cs="Times New Roman"/>
        </w:rPr>
        <w:t xml:space="preserve">Ответственность за соблюдение авторских прав работы, участвующей в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-конкурсе, несет участник, предоставивший данную работу на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>-конкурс.</w:t>
      </w:r>
    </w:p>
    <w:p w:rsidR="009C10EF" w:rsidRDefault="009C10EF" w:rsidP="009C10EF">
      <w:pPr>
        <w:ind w:firstLine="720"/>
        <w:jc w:val="both"/>
        <w:rPr>
          <w:rFonts w:cs="Times New Roman"/>
        </w:rPr>
      </w:pPr>
      <w:r w:rsidRPr="005E244C">
        <w:rPr>
          <w:rFonts w:cs="Times New Roman"/>
        </w:rPr>
        <w:t xml:space="preserve">Предоставляя свою работу на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 xml:space="preserve">-конкурс, авторы автоматически дают право оргкомитету </w:t>
      </w:r>
      <w:proofErr w:type="spellStart"/>
      <w:r w:rsidRPr="005E244C">
        <w:rPr>
          <w:rFonts w:cs="Times New Roman"/>
        </w:rPr>
        <w:t>Art</w:t>
      </w:r>
      <w:proofErr w:type="spellEnd"/>
      <w:r w:rsidRPr="005E244C">
        <w:rPr>
          <w:rFonts w:cs="Times New Roman"/>
        </w:rPr>
        <w:t>-конкурса на использование присланного материала в некоммерческих целях (размещение в Интернете, в печатных изданиях, на выставочных стендах и т.п.).</w:t>
      </w:r>
    </w:p>
    <w:p w:rsidR="009C10EF" w:rsidRPr="005E244C" w:rsidRDefault="009C10EF" w:rsidP="009C10EF">
      <w:pPr>
        <w:spacing w:before="120"/>
        <w:ind w:firstLine="720"/>
        <w:jc w:val="center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t>8. </w:t>
      </w:r>
      <w:r w:rsidRPr="005E244C">
        <w:rPr>
          <w:rFonts w:cs="Times New Roman"/>
          <w:b/>
          <w:bCs/>
          <w:sz w:val="27"/>
          <w:szCs w:val="27"/>
        </w:rPr>
        <w:t>СРОКИ И ПОРЯДОК ПРОВЕДЕНИЯ КОНКУРСА</w:t>
      </w:r>
    </w:p>
    <w:p w:rsidR="009C10EF" w:rsidRPr="005E244C" w:rsidRDefault="009C10EF" w:rsidP="009C10EF">
      <w:pPr>
        <w:spacing w:before="120" w:after="120"/>
        <w:ind w:firstLine="720"/>
        <w:jc w:val="both"/>
        <w:rPr>
          <w:rFonts w:cs="Times New Roman"/>
          <w:b/>
          <w:bCs/>
        </w:rPr>
      </w:pPr>
      <w:proofErr w:type="spellStart"/>
      <w:r w:rsidRPr="005E244C">
        <w:rPr>
          <w:rFonts w:cs="Times New Roman"/>
          <w:b/>
          <w:bCs/>
        </w:rPr>
        <w:t>Art</w:t>
      </w:r>
      <w:proofErr w:type="spellEnd"/>
      <w:r w:rsidRPr="005E244C">
        <w:rPr>
          <w:rFonts w:cs="Times New Roman"/>
          <w:b/>
          <w:bCs/>
        </w:rPr>
        <w:t xml:space="preserve">-конкурс  проводится </w:t>
      </w:r>
      <w:r>
        <w:rPr>
          <w:rFonts w:cs="Times New Roman"/>
          <w:b/>
          <w:bCs/>
        </w:rPr>
        <w:t>в период декабрь</w:t>
      </w:r>
      <w:r w:rsidRPr="005E244C">
        <w:rPr>
          <w:rFonts w:cs="Times New Roman"/>
          <w:b/>
          <w:bCs/>
        </w:rPr>
        <w:t>, 20</w:t>
      </w:r>
      <w:r w:rsidRPr="000D7613">
        <w:rPr>
          <w:rFonts w:cs="Times New Roman"/>
          <w:b/>
          <w:bCs/>
        </w:rPr>
        <w:t>2</w:t>
      </w:r>
      <w:r w:rsidR="000F53F7">
        <w:rPr>
          <w:rFonts w:cs="Times New Roman"/>
          <w:b/>
          <w:bCs/>
        </w:rPr>
        <w:t>5</w:t>
      </w:r>
      <w:r>
        <w:rPr>
          <w:rFonts w:cs="Times New Roman"/>
          <w:b/>
          <w:bCs/>
        </w:rPr>
        <w:t xml:space="preserve"> </w:t>
      </w:r>
      <w:r w:rsidRPr="005E244C">
        <w:rPr>
          <w:rFonts w:cs="Times New Roman"/>
          <w:b/>
          <w:bCs/>
        </w:rPr>
        <w:t xml:space="preserve">года </w:t>
      </w:r>
      <w:r>
        <w:rPr>
          <w:rFonts w:cs="Times New Roman"/>
          <w:b/>
          <w:bCs/>
        </w:rPr>
        <w:t>–</w:t>
      </w:r>
      <w:r w:rsidRPr="005E244C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февраль</w:t>
      </w:r>
      <w:r w:rsidRPr="005E244C">
        <w:rPr>
          <w:rFonts w:cs="Times New Roman"/>
          <w:b/>
          <w:bCs/>
        </w:rPr>
        <w:t>, 20</w:t>
      </w:r>
      <w:r>
        <w:rPr>
          <w:rFonts w:cs="Times New Roman"/>
          <w:b/>
          <w:bCs/>
        </w:rPr>
        <w:t>2</w:t>
      </w:r>
      <w:r w:rsidR="000F53F7">
        <w:rPr>
          <w:rFonts w:cs="Times New Roman"/>
          <w:b/>
          <w:bCs/>
        </w:rPr>
        <w:t>6</w:t>
      </w:r>
      <w:r w:rsidRPr="005E244C">
        <w:rPr>
          <w:rFonts w:cs="Times New Roman"/>
          <w:b/>
          <w:bCs/>
        </w:rPr>
        <w:t xml:space="preserve">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210"/>
      </w:tblGrid>
      <w:tr w:rsidR="009C10EF" w:rsidRPr="00B25374" w:rsidTr="00234475">
        <w:trPr>
          <w:trHeight w:val="749"/>
        </w:trPr>
        <w:tc>
          <w:tcPr>
            <w:tcW w:w="4644" w:type="dxa"/>
            <w:shd w:val="clear" w:color="auto" w:fill="auto"/>
            <w:vAlign w:val="center"/>
          </w:tcPr>
          <w:p w:rsidR="009C10EF" w:rsidRPr="0089179E" w:rsidRDefault="00C100E7" w:rsidP="00C100E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9C10EF" w:rsidRPr="0089179E">
              <w:rPr>
                <w:rFonts w:cs="Times New Roman"/>
                <w:b/>
                <w:bCs/>
              </w:rPr>
              <w:t xml:space="preserve"> декабря 20</w:t>
            </w:r>
            <w:r w:rsidR="009C10EF">
              <w:rPr>
                <w:rFonts w:cs="Times New Roman"/>
                <w:b/>
                <w:bCs/>
                <w:lang w:val="en-US"/>
              </w:rPr>
              <w:t>2</w:t>
            </w:r>
            <w:r>
              <w:rPr>
                <w:rFonts w:cs="Times New Roman"/>
                <w:b/>
                <w:bCs/>
              </w:rPr>
              <w:t>5</w:t>
            </w:r>
            <w:r w:rsidR="009C10EF" w:rsidRPr="0089179E">
              <w:rPr>
                <w:rFonts w:cs="Times New Roman"/>
                <w:b/>
                <w:bCs/>
              </w:rPr>
              <w:t xml:space="preserve"> года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9C10EF" w:rsidRPr="00B25374" w:rsidRDefault="009C10EF" w:rsidP="00234475">
            <w:pPr>
              <w:jc w:val="both"/>
              <w:rPr>
                <w:rFonts w:cs="Times New Roman"/>
                <w:b/>
                <w:bCs/>
              </w:rPr>
            </w:pPr>
            <w:r w:rsidRPr="00B25374">
              <w:rPr>
                <w:rFonts w:cs="Times New Roman"/>
                <w:b/>
                <w:bCs/>
              </w:rPr>
              <w:t>Начало конкурса</w:t>
            </w:r>
          </w:p>
        </w:tc>
      </w:tr>
      <w:tr w:rsidR="009C10EF" w:rsidRPr="00B25374" w:rsidTr="00234475">
        <w:tc>
          <w:tcPr>
            <w:tcW w:w="4644" w:type="dxa"/>
            <w:shd w:val="clear" w:color="auto" w:fill="auto"/>
            <w:vAlign w:val="center"/>
          </w:tcPr>
          <w:p w:rsidR="009C10EF" w:rsidRPr="0089179E" w:rsidRDefault="000F53F7" w:rsidP="000F53F7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По</w:t>
            </w:r>
            <w:r w:rsidR="009C10EF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>26</w:t>
            </w:r>
            <w:r w:rsidR="009C10EF">
              <w:rPr>
                <w:rFonts w:cs="Times New Roman"/>
                <w:b/>
                <w:bCs/>
                <w:lang w:val="en-US"/>
              </w:rPr>
              <w:t xml:space="preserve"> </w:t>
            </w:r>
            <w:r w:rsidR="009C10EF" w:rsidRPr="0089179E">
              <w:rPr>
                <w:rFonts w:cs="Times New Roman"/>
                <w:b/>
                <w:bCs/>
              </w:rPr>
              <w:t>января 20</w:t>
            </w:r>
            <w:r>
              <w:rPr>
                <w:rFonts w:cs="Times New Roman"/>
                <w:b/>
                <w:bCs/>
              </w:rPr>
              <w:t>26</w:t>
            </w:r>
            <w:r w:rsidR="009C10EF" w:rsidRPr="0089179E">
              <w:rPr>
                <w:rFonts w:cs="Times New Roman"/>
                <w:b/>
                <w:bCs/>
              </w:rPr>
              <w:t xml:space="preserve"> года (включительно)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9C10EF" w:rsidRPr="00B25374" w:rsidRDefault="009C10EF" w:rsidP="00234475">
            <w:pPr>
              <w:jc w:val="both"/>
              <w:rPr>
                <w:rFonts w:cs="Times New Roman"/>
                <w:b/>
                <w:bCs/>
              </w:rPr>
            </w:pPr>
            <w:r w:rsidRPr="00B25374">
              <w:rPr>
                <w:rFonts w:cs="Times New Roman"/>
                <w:b/>
                <w:bCs/>
              </w:rPr>
              <w:t xml:space="preserve">Приём работ </w:t>
            </w:r>
            <w:r w:rsidRPr="00B25374">
              <w:rPr>
                <w:rFonts w:cs="Times New Roman"/>
              </w:rPr>
              <w:t xml:space="preserve">в электронном виде </w:t>
            </w:r>
            <w:r w:rsidRPr="00B25374">
              <w:rPr>
                <w:rFonts w:cs="Times New Roman"/>
                <w:bCs/>
              </w:rPr>
              <w:t>организаторами конкурса</w:t>
            </w:r>
            <w:r w:rsidRPr="00B25374">
              <w:rPr>
                <w:rFonts w:cs="Times New Roman"/>
                <w:b/>
                <w:bCs/>
              </w:rPr>
              <w:t xml:space="preserve"> </w:t>
            </w:r>
            <w:r w:rsidRPr="00B25374">
              <w:rPr>
                <w:rFonts w:cs="Times New Roman"/>
              </w:rPr>
              <w:t xml:space="preserve">по адресу </w:t>
            </w:r>
            <w:proofErr w:type="spellStart"/>
            <w:r w:rsidRPr="00B25374">
              <w:rPr>
                <w:rFonts w:cs="Times New Roman"/>
              </w:rPr>
              <w:t>пр</w:t>
            </w:r>
            <w:proofErr w:type="gramStart"/>
            <w:r w:rsidRPr="00B25374">
              <w:rPr>
                <w:rFonts w:cs="Times New Roman"/>
              </w:rPr>
              <w:t>.К</w:t>
            </w:r>
            <w:proofErr w:type="gramEnd"/>
            <w:r w:rsidRPr="00B25374">
              <w:rPr>
                <w:rFonts w:cs="Times New Roman"/>
              </w:rPr>
              <w:t>урчатова</w:t>
            </w:r>
            <w:proofErr w:type="spellEnd"/>
            <w:r w:rsidRPr="00B25374">
              <w:rPr>
                <w:rFonts w:cs="Times New Roman"/>
              </w:rPr>
              <w:t>, 15, станция юных техников (СЮТ), кабинет 2</w:t>
            </w:r>
            <w:r w:rsidRPr="00B25374">
              <w:rPr>
                <w:rFonts w:cs="Times New Roman"/>
              </w:rPr>
              <w:noBreakHyphen/>
              <w:t xml:space="preserve">30 или по электронной почте </w:t>
            </w:r>
            <w:hyperlink r:id="rId8" w:history="1">
              <w:r w:rsidRPr="00B25374">
                <w:rPr>
                  <w:rStyle w:val="a3"/>
                  <w:lang w:val="en-US"/>
                </w:rPr>
                <w:t>knf</w:t>
              </w:r>
              <w:r w:rsidRPr="005E244C">
                <w:rPr>
                  <w:rStyle w:val="a3"/>
                </w:rPr>
                <w:t>09@</w:t>
              </w:r>
              <w:r w:rsidRPr="00B25374">
                <w:rPr>
                  <w:rStyle w:val="a3"/>
                  <w:lang w:val="en-US"/>
                </w:rPr>
                <w:t>rambler</w:t>
              </w:r>
              <w:r w:rsidRPr="005E244C">
                <w:rPr>
                  <w:rStyle w:val="a3"/>
                </w:rPr>
                <w:t>.</w:t>
              </w:r>
              <w:r w:rsidRPr="00B25374">
                <w:rPr>
                  <w:rStyle w:val="a3"/>
                  <w:lang w:val="en-US"/>
                </w:rPr>
                <w:t>ru</w:t>
              </w:r>
            </w:hyperlink>
            <w:r w:rsidRPr="00B25374">
              <w:rPr>
                <w:rFonts w:cs="Times New Roman"/>
                <w:b/>
                <w:bCs/>
              </w:rPr>
              <w:t>.</w:t>
            </w:r>
          </w:p>
        </w:tc>
      </w:tr>
      <w:tr w:rsidR="009C10EF" w:rsidRPr="00B25374" w:rsidTr="00234475">
        <w:trPr>
          <w:trHeight w:val="803"/>
        </w:trPr>
        <w:tc>
          <w:tcPr>
            <w:tcW w:w="4644" w:type="dxa"/>
            <w:shd w:val="clear" w:color="auto" w:fill="auto"/>
            <w:vAlign w:val="center"/>
          </w:tcPr>
          <w:p w:rsidR="009C10EF" w:rsidRPr="0089179E" w:rsidRDefault="009C10EF" w:rsidP="000F53F7">
            <w:pPr>
              <w:jc w:val="center"/>
              <w:rPr>
                <w:rFonts w:cs="Times New Roman"/>
                <w:b/>
                <w:bCs/>
              </w:rPr>
            </w:pPr>
            <w:r w:rsidRPr="0089179E">
              <w:rPr>
                <w:rFonts w:cs="Times New Roman"/>
                <w:b/>
                <w:bCs/>
              </w:rPr>
              <w:t xml:space="preserve">С </w:t>
            </w:r>
            <w:r w:rsidR="000F53F7">
              <w:rPr>
                <w:rFonts w:cs="Times New Roman"/>
                <w:b/>
                <w:bCs/>
              </w:rPr>
              <w:t>27</w:t>
            </w:r>
            <w:r w:rsidRPr="00F16B91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по </w:t>
            </w:r>
            <w:r w:rsidR="000F53F7">
              <w:rPr>
                <w:rFonts w:cs="Times New Roman"/>
                <w:b/>
                <w:bCs/>
              </w:rPr>
              <w:t>30</w:t>
            </w:r>
            <w:r>
              <w:rPr>
                <w:rFonts w:cs="Times New Roman"/>
                <w:b/>
                <w:bCs/>
              </w:rPr>
              <w:t xml:space="preserve"> января </w:t>
            </w:r>
            <w:r w:rsidRPr="0089179E">
              <w:rPr>
                <w:rFonts w:cs="Times New Roman"/>
                <w:b/>
                <w:bCs/>
              </w:rPr>
              <w:t>20</w:t>
            </w:r>
            <w:r w:rsidR="000F53F7">
              <w:rPr>
                <w:rFonts w:cs="Times New Roman"/>
                <w:b/>
                <w:bCs/>
              </w:rPr>
              <w:t>26</w:t>
            </w:r>
            <w:r w:rsidRPr="0089179E">
              <w:rPr>
                <w:rFonts w:cs="Times New Roman"/>
                <w:b/>
                <w:bCs/>
              </w:rPr>
              <w:t xml:space="preserve"> года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9C10EF" w:rsidRPr="00B25374" w:rsidRDefault="009C10EF" w:rsidP="00234475">
            <w:pPr>
              <w:jc w:val="both"/>
              <w:rPr>
                <w:rFonts w:cs="Times New Roman"/>
                <w:b/>
                <w:bCs/>
              </w:rPr>
            </w:pPr>
            <w:r w:rsidRPr="00B25374">
              <w:rPr>
                <w:rFonts w:cs="Times New Roman"/>
                <w:b/>
              </w:rPr>
              <w:t xml:space="preserve">Работа </w:t>
            </w:r>
            <w:r w:rsidRPr="00B25374">
              <w:rPr>
                <w:rFonts w:cs="Times New Roman"/>
              </w:rPr>
              <w:t>бригады жюри, подведение итогов</w:t>
            </w:r>
          </w:p>
        </w:tc>
      </w:tr>
      <w:tr w:rsidR="009C10EF" w:rsidRPr="00B25374" w:rsidTr="00234475">
        <w:trPr>
          <w:trHeight w:val="557"/>
        </w:trPr>
        <w:tc>
          <w:tcPr>
            <w:tcW w:w="4644" w:type="dxa"/>
            <w:shd w:val="clear" w:color="auto" w:fill="auto"/>
            <w:vAlign w:val="center"/>
          </w:tcPr>
          <w:p w:rsidR="009C10EF" w:rsidRPr="0089179E" w:rsidRDefault="00C100E7" w:rsidP="00234475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  <w:r w:rsidR="009C10EF">
              <w:rPr>
                <w:rFonts w:cs="Times New Roman"/>
                <w:b/>
                <w:bCs/>
              </w:rPr>
              <w:t xml:space="preserve"> </w:t>
            </w:r>
            <w:r w:rsidR="009C10EF" w:rsidRPr="00D951DC">
              <w:rPr>
                <w:rFonts w:cs="Times New Roman"/>
                <w:b/>
                <w:bCs/>
              </w:rPr>
              <w:t>февраля 20</w:t>
            </w:r>
            <w:r w:rsidR="000F53F7">
              <w:rPr>
                <w:rFonts w:cs="Times New Roman"/>
                <w:b/>
                <w:bCs/>
              </w:rPr>
              <w:t>26</w:t>
            </w:r>
            <w:r w:rsidR="009C10EF" w:rsidRPr="00D951DC">
              <w:rPr>
                <w:rFonts w:cs="Times New Roman"/>
                <w:b/>
                <w:bCs/>
              </w:rPr>
              <w:t> года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9C10EF" w:rsidRPr="00B25374" w:rsidRDefault="009C10EF" w:rsidP="002344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Подведение итогов конкурса проходит в ЗАОЧНОЙ форме</w:t>
            </w:r>
            <w:r>
              <w:rPr>
                <w:rFonts w:cs="Times New Roman"/>
                <w:bCs/>
              </w:rPr>
              <w:t>. Н</w:t>
            </w:r>
            <w:r w:rsidRPr="005F3955">
              <w:rPr>
                <w:rFonts w:cs="Times New Roman"/>
                <w:bCs/>
              </w:rPr>
              <w:t>а официальн</w:t>
            </w:r>
            <w:r>
              <w:rPr>
                <w:rFonts w:cs="Times New Roman"/>
                <w:bCs/>
              </w:rPr>
              <w:t>ых страницах</w:t>
            </w:r>
            <w:r w:rsidRPr="005F3955">
              <w:rPr>
                <w:rFonts w:cs="Times New Roman"/>
                <w:bCs/>
              </w:rPr>
              <w:t xml:space="preserve"> МБУ ДО «СЮТ»</w:t>
            </w:r>
            <w:r>
              <w:rPr>
                <w:rFonts w:cs="Times New Roman"/>
                <w:bCs/>
              </w:rPr>
              <w:t xml:space="preserve"> в сети </w:t>
            </w:r>
            <w:r>
              <w:rPr>
                <w:rFonts w:cs="Times New Roman"/>
                <w:bCs/>
                <w:lang w:val="en-US"/>
              </w:rPr>
              <w:t>Internet</w:t>
            </w:r>
            <w:r>
              <w:rPr>
                <w:rFonts w:cs="Times New Roman"/>
                <w:bCs/>
              </w:rPr>
              <w:t xml:space="preserve"> (</w:t>
            </w:r>
            <w:hyperlink r:id="rId9" w:history="1">
              <w:r w:rsidRPr="00495854">
                <w:rPr>
                  <w:rStyle w:val="a3"/>
                  <w:bCs/>
                </w:rPr>
                <w:t>http://syt.ru</w:t>
              </w:r>
            </w:hyperlink>
            <w:r>
              <w:rPr>
                <w:rFonts w:cs="Times New Roman"/>
                <w:bCs/>
              </w:rPr>
              <w:t xml:space="preserve">, </w:t>
            </w:r>
            <w:hyperlink r:id="rId10" w:history="1">
              <w:r w:rsidRPr="001D46CE">
                <w:rPr>
                  <w:rStyle w:val="a3"/>
                  <w:bCs/>
                </w:rPr>
                <w:t>vk.com/syt_k26</w:t>
              </w:r>
            </w:hyperlink>
            <w:r>
              <w:rPr>
                <w:rFonts w:cs="Times New Roman"/>
                <w:bCs/>
              </w:rPr>
              <w:t>)</w:t>
            </w:r>
            <w:r w:rsidRPr="005F3955">
              <w:rPr>
                <w:rFonts w:cs="Times New Roman"/>
                <w:bCs/>
              </w:rPr>
              <w:t xml:space="preserve"> публик</w:t>
            </w:r>
            <w:r>
              <w:rPr>
                <w:rFonts w:cs="Times New Roman"/>
                <w:bCs/>
              </w:rPr>
              <w:t>уются списки призеров,</w:t>
            </w:r>
            <w:r w:rsidRPr="005F3955">
              <w:rPr>
                <w:rFonts w:cs="Times New Roman"/>
                <w:bCs/>
              </w:rPr>
              <w:t xml:space="preserve"> диплом</w:t>
            </w:r>
            <w:r>
              <w:rPr>
                <w:rFonts w:cs="Times New Roman"/>
                <w:bCs/>
              </w:rPr>
              <w:t>ы</w:t>
            </w:r>
            <w:r w:rsidRPr="005F3955">
              <w:rPr>
                <w:rFonts w:cs="Times New Roman"/>
                <w:bCs/>
              </w:rPr>
              <w:t>, свидетельств</w:t>
            </w:r>
            <w:r>
              <w:rPr>
                <w:rFonts w:cs="Times New Roman"/>
                <w:bCs/>
              </w:rPr>
              <w:t>а</w:t>
            </w:r>
            <w:r w:rsidRPr="005F3955">
              <w:rPr>
                <w:rFonts w:cs="Times New Roman"/>
                <w:bCs/>
              </w:rPr>
              <w:t xml:space="preserve"> участников, </w:t>
            </w:r>
            <w:r>
              <w:rPr>
                <w:rFonts w:cs="Times New Roman"/>
                <w:bCs/>
              </w:rPr>
              <w:t>альбом творческих работ.</w:t>
            </w:r>
          </w:p>
        </w:tc>
      </w:tr>
    </w:tbl>
    <w:p w:rsidR="009C10EF" w:rsidRPr="00995635" w:rsidRDefault="009C10EF" w:rsidP="009C10EF">
      <w:pPr>
        <w:spacing w:before="240" w:after="120"/>
        <w:jc w:val="center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lastRenderedPageBreak/>
        <w:t>9. </w:t>
      </w:r>
      <w:r w:rsidRPr="00995635">
        <w:rPr>
          <w:rFonts w:cs="Times New Roman"/>
          <w:b/>
          <w:bCs/>
          <w:sz w:val="27"/>
          <w:szCs w:val="27"/>
        </w:rPr>
        <w:t>ПОРЯДОК ОПРЕДЕЛЕНИЯ ПОБЕДИТЕЛЕЙ И ПРИЗЁРОВ</w:t>
      </w:r>
    </w:p>
    <w:p w:rsidR="009C10EF" w:rsidRPr="00C4385E" w:rsidRDefault="009C10EF" w:rsidP="009C10EF">
      <w:pPr>
        <w:numPr>
          <w:ilvl w:val="0"/>
          <w:numId w:val="7"/>
        </w:numPr>
        <w:spacing w:after="60"/>
        <w:ind w:left="357" w:hanging="357"/>
        <w:jc w:val="both"/>
        <w:rPr>
          <w:rFonts w:cs="Times New Roman"/>
        </w:rPr>
      </w:pPr>
      <w:r w:rsidRPr="00C4385E">
        <w:rPr>
          <w:rFonts w:cs="Times New Roman"/>
        </w:rPr>
        <w:t xml:space="preserve">Каждый участник </w:t>
      </w:r>
      <w:proofErr w:type="spellStart"/>
      <w:r w:rsidRPr="00C4385E">
        <w:rPr>
          <w:rFonts w:cs="Times New Roman"/>
        </w:rPr>
        <w:t>Art</w:t>
      </w:r>
      <w:proofErr w:type="spellEnd"/>
      <w:r w:rsidRPr="00C4385E">
        <w:rPr>
          <w:rFonts w:cs="Times New Roman"/>
        </w:rPr>
        <w:t xml:space="preserve">-конкурса получает </w:t>
      </w:r>
      <w:r w:rsidR="000F53F7">
        <w:rPr>
          <w:rFonts w:cs="Times New Roman"/>
        </w:rPr>
        <w:t xml:space="preserve">электронный </w:t>
      </w:r>
      <w:r w:rsidRPr="00C4385E">
        <w:rPr>
          <w:rFonts w:cs="Times New Roman"/>
        </w:rPr>
        <w:t>«Сертификат участника».</w:t>
      </w:r>
    </w:p>
    <w:p w:rsidR="009C10EF" w:rsidRDefault="009C10EF" w:rsidP="009C10EF">
      <w:pPr>
        <w:numPr>
          <w:ilvl w:val="0"/>
          <w:numId w:val="7"/>
        </w:numPr>
        <w:spacing w:after="60"/>
        <w:ind w:left="357" w:hanging="357"/>
        <w:jc w:val="both"/>
        <w:rPr>
          <w:rFonts w:cs="Times New Roman"/>
        </w:rPr>
      </w:pPr>
      <w:r w:rsidRPr="00C4385E">
        <w:rPr>
          <w:rFonts w:cs="Times New Roman"/>
        </w:rPr>
        <w:t xml:space="preserve">По итогам работы жюри в каждой возрастной группе по каждой номинации будут определены победители. </w:t>
      </w:r>
      <w:r w:rsidRPr="00C4385E">
        <w:t>Победители</w:t>
      </w:r>
      <w:r>
        <w:t xml:space="preserve"> </w:t>
      </w:r>
      <w:r w:rsidRPr="00C4385E">
        <w:t xml:space="preserve">(занявшие </w:t>
      </w:r>
      <w:r w:rsidRPr="00C4385E">
        <w:rPr>
          <w:lang w:val="en-US"/>
        </w:rPr>
        <w:t>I</w:t>
      </w:r>
      <w:r w:rsidRPr="00C4385E">
        <w:t>-</w:t>
      </w:r>
      <w:r w:rsidRPr="00C4385E">
        <w:rPr>
          <w:lang w:val="en-US"/>
        </w:rPr>
        <w:t>III</w:t>
      </w:r>
      <w:r w:rsidRPr="00C4385E">
        <w:t xml:space="preserve"> место),</w:t>
      </w:r>
      <w:r w:rsidRPr="00C4385E">
        <w:rPr>
          <w:rFonts w:cs="Times New Roman"/>
        </w:rPr>
        <w:t xml:space="preserve"> а также два Лауреата награждаются </w:t>
      </w:r>
      <w:r w:rsidR="000F53F7">
        <w:rPr>
          <w:rFonts w:cs="Times New Roman"/>
        </w:rPr>
        <w:t xml:space="preserve">электронными </w:t>
      </w:r>
      <w:r w:rsidRPr="00C4385E">
        <w:rPr>
          <w:rFonts w:cs="Times New Roman"/>
        </w:rPr>
        <w:t xml:space="preserve">дипломами </w:t>
      </w:r>
      <w:proofErr w:type="spellStart"/>
      <w:r w:rsidRPr="00C4385E">
        <w:rPr>
          <w:rFonts w:cs="Times New Roman"/>
        </w:rPr>
        <w:t>Art</w:t>
      </w:r>
      <w:proofErr w:type="spellEnd"/>
      <w:r w:rsidRPr="00C4385E">
        <w:rPr>
          <w:rFonts w:cs="Times New Roman"/>
        </w:rPr>
        <w:t>-конкурс</w:t>
      </w:r>
      <w:r>
        <w:rPr>
          <w:rFonts w:cs="Times New Roman"/>
        </w:rPr>
        <w:t>а</w:t>
      </w:r>
      <w:r w:rsidRPr="00C4385E">
        <w:rPr>
          <w:rFonts w:cs="Times New Roman"/>
        </w:rPr>
        <w:t xml:space="preserve">. </w:t>
      </w:r>
    </w:p>
    <w:p w:rsidR="000F53F7" w:rsidRPr="000F53F7" w:rsidRDefault="000F53F7" w:rsidP="000F53F7">
      <w:pPr>
        <w:pStyle w:val="aa"/>
        <w:numPr>
          <w:ilvl w:val="0"/>
          <w:numId w:val="7"/>
        </w:numPr>
        <w:rPr>
          <w:rFonts w:cs="Times New Roman"/>
          <w:szCs w:val="26"/>
        </w:rPr>
      </w:pPr>
      <w:r w:rsidRPr="000F53F7">
        <w:rPr>
          <w:rFonts w:cs="Times New Roman"/>
          <w:szCs w:val="26"/>
        </w:rPr>
        <w:t xml:space="preserve">Дипломы победителей и фотографии конкурсных работ-победителей, электронные свидетельства участников </w:t>
      </w:r>
      <w:r>
        <w:rPr>
          <w:rFonts w:cs="Times New Roman"/>
          <w:szCs w:val="26"/>
        </w:rPr>
        <w:t xml:space="preserve">публикуются </w:t>
      </w:r>
      <w:r w:rsidRPr="000F53F7">
        <w:rPr>
          <w:rFonts w:cs="Times New Roman"/>
          <w:szCs w:val="26"/>
        </w:rPr>
        <w:t xml:space="preserve"> в социальной сети «</w:t>
      </w:r>
      <w:proofErr w:type="spellStart"/>
      <w:r w:rsidRPr="000F53F7">
        <w:rPr>
          <w:rFonts w:cs="Times New Roman"/>
          <w:szCs w:val="26"/>
        </w:rPr>
        <w:t>ВКонтакте</w:t>
      </w:r>
      <w:proofErr w:type="spellEnd"/>
      <w:r w:rsidRPr="000F53F7">
        <w:rPr>
          <w:rFonts w:cs="Times New Roman"/>
          <w:szCs w:val="26"/>
        </w:rPr>
        <w:t>», в сообществе Станции юных техников по адресу https://vk.com/syt_k26, а также на официальном сайте учреждения http://syt.ru.</w:t>
      </w:r>
    </w:p>
    <w:p w:rsidR="009C10EF" w:rsidRPr="00C4385E" w:rsidRDefault="009C10EF" w:rsidP="009C10EF">
      <w:pPr>
        <w:numPr>
          <w:ilvl w:val="0"/>
          <w:numId w:val="7"/>
        </w:numPr>
        <w:spacing w:after="60"/>
        <w:ind w:left="357" w:hanging="357"/>
        <w:jc w:val="both"/>
        <w:rPr>
          <w:rFonts w:cs="Times New Roman"/>
        </w:rPr>
      </w:pPr>
      <w:r w:rsidRPr="00C4385E">
        <w:rPr>
          <w:rFonts w:cs="Times New Roman"/>
        </w:rPr>
        <w:t xml:space="preserve">Жюри оставляет за собой право не присуждать места, если уровень работ будет неудовлетворительный. </w:t>
      </w:r>
    </w:p>
    <w:p w:rsidR="009C10EF" w:rsidRPr="00C4385E" w:rsidRDefault="009C10EF" w:rsidP="009C10EF">
      <w:pPr>
        <w:numPr>
          <w:ilvl w:val="0"/>
          <w:numId w:val="7"/>
        </w:numPr>
        <w:spacing w:after="60"/>
        <w:ind w:left="357" w:hanging="357"/>
        <w:jc w:val="both"/>
        <w:rPr>
          <w:rFonts w:cs="Times New Roman"/>
        </w:rPr>
      </w:pPr>
      <w:r w:rsidRPr="00C4385E">
        <w:rPr>
          <w:rFonts w:cs="Times New Roman"/>
        </w:rPr>
        <w:t xml:space="preserve">Работы победителей </w:t>
      </w:r>
      <w:proofErr w:type="spellStart"/>
      <w:r w:rsidRPr="00C4385E">
        <w:rPr>
          <w:rFonts w:cs="Times New Roman"/>
        </w:rPr>
        <w:t>Art</w:t>
      </w:r>
      <w:proofErr w:type="spellEnd"/>
      <w:r w:rsidRPr="00C4385E">
        <w:rPr>
          <w:rFonts w:cs="Times New Roman"/>
        </w:rPr>
        <w:t xml:space="preserve">-конкурса могут в дальнейшем использоваться в некоммерческих целях (репродуцирование работ для нужд и в целях рекламы </w:t>
      </w:r>
      <w:proofErr w:type="spellStart"/>
      <w:r w:rsidRPr="00C4385E">
        <w:rPr>
          <w:rFonts w:cs="Times New Roman"/>
        </w:rPr>
        <w:t>Art</w:t>
      </w:r>
      <w:proofErr w:type="spellEnd"/>
      <w:r w:rsidRPr="00C4385E">
        <w:rPr>
          <w:rFonts w:cs="Times New Roman"/>
        </w:rPr>
        <w:t xml:space="preserve">-конкурса, в методических и информационных изданиях, в полиграфической продукции, на наружных носителях  в   местах массового пребывания людей). </w:t>
      </w:r>
    </w:p>
    <w:p w:rsidR="009C10EF" w:rsidRPr="00995635" w:rsidRDefault="009C10EF" w:rsidP="009C10EF">
      <w:pPr>
        <w:spacing w:before="240" w:after="120"/>
        <w:jc w:val="center"/>
        <w:rPr>
          <w:rFonts w:cs="Times New Roman"/>
          <w:b/>
          <w:bCs/>
          <w:sz w:val="27"/>
          <w:szCs w:val="27"/>
        </w:rPr>
      </w:pPr>
      <w:r w:rsidRPr="00995635">
        <w:rPr>
          <w:rFonts w:cs="Times New Roman"/>
          <w:b/>
          <w:bCs/>
          <w:sz w:val="27"/>
          <w:szCs w:val="27"/>
        </w:rPr>
        <w:t>10</w:t>
      </w:r>
      <w:r>
        <w:rPr>
          <w:rFonts w:cs="Times New Roman"/>
          <w:b/>
          <w:bCs/>
          <w:sz w:val="27"/>
          <w:szCs w:val="27"/>
        </w:rPr>
        <w:t>.</w:t>
      </w:r>
      <w:r w:rsidRPr="00995635">
        <w:rPr>
          <w:rFonts w:cs="Times New Roman"/>
          <w:b/>
          <w:bCs/>
          <w:sz w:val="27"/>
          <w:szCs w:val="27"/>
        </w:rPr>
        <w:t> ЖЮРИ И ОРГКОМИТЕТ</w:t>
      </w:r>
    </w:p>
    <w:p w:rsidR="009C10EF" w:rsidRPr="00C4385E" w:rsidRDefault="009C10EF" w:rsidP="009C10EF">
      <w:pPr>
        <w:numPr>
          <w:ilvl w:val="0"/>
          <w:numId w:val="8"/>
        </w:numPr>
        <w:spacing w:after="60"/>
        <w:ind w:left="357" w:hanging="357"/>
        <w:jc w:val="both"/>
        <w:rPr>
          <w:rFonts w:cs="Times New Roman"/>
          <w:bCs/>
        </w:rPr>
      </w:pPr>
      <w:r w:rsidRPr="00C4385E">
        <w:rPr>
          <w:rFonts w:cs="Times New Roman"/>
          <w:bCs/>
        </w:rPr>
        <w:t>Конкурсная комиссия (жюри) формируется из числа привлеченных специалистов </w:t>
      </w:r>
      <w:r>
        <w:rPr>
          <w:rFonts w:cs="Times New Roman"/>
          <w:bCs/>
        </w:rPr>
        <w:t>–</w:t>
      </w:r>
      <w:r w:rsidRPr="00C4385E">
        <w:rPr>
          <w:rFonts w:cs="Times New Roman"/>
          <w:bCs/>
        </w:rPr>
        <w:t xml:space="preserve"> независимых экспертов. </w:t>
      </w:r>
    </w:p>
    <w:p w:rsidR="009C10EF" w:rsidRPr="00C4385E" w:rsidRDefault="009C10EF" w:rsidP="009C10EF">
      <w:pPr>
        <w:numPr>
          <w:ilvl w:val="0"/>
          <w:numId w:val="8"/>
        </w:numPr>
        <w:spacing w:after="60"/>
        <w:ind w:left="357" w:hanging="357"/>
        <w:jc w:val="both"/>
        <w:rPr>
          <w:rFonts w:cs="Times New Roman"/>
          <w:bCs/>
        </w:rPr>
      </w:pPr>
      <w:r w:rsidRPr="00C4385E">
        <w:rPr>
          <w:rFonts w:cs="Times New Roman"/>
          <w:bCs/>
        </w:rPr>
        <w:t>Каждая работа рассматривается несколькими экспертами. Экспертные оценки являются окончательными, система апелляций не предусмотрена.</w:t>
      </w:r>
    </w:p>
    <w:p w:rsidR="009C10EF" w:rsidRPr="00C4385E" w:rsidRDefault="009C10EF" w:rsidP="009C10EF">
      <w:pPr>
        <w:numPr>
          <w:ilvl w:val="0"/>
          <w:numId w:val="8"/>
        </w:numPr>
        <w:spacing w:after="60"/>
        <w:ind w:left="357" w:hanging="357"/>
        <w:rPr>
          <w:rFonts w:cs="Times New Roman"/>
          <w:bCs/>
        </w:rPr>
      </w:pPr>
      <w:r w:rsidRPr="00C4385E">
        <w:rPr>
          <w:rFonts w:cs="Times New Roman"/>
          <w:bCs/>
        </w:rPr>
        <w:t xml:space="preserve">Оргкомитет </w:t>
      </w:r>
      <w:proofErr w:type="spellStart"/>
      <w:r w:rsidRPr="00C4385E">
        <w:rPr>
          <w:rFonts w:cs="Times New Roman"/>
          <w:bCs/>
        </w:rPr>
        <w:t>Art</w:t>
      </w:r>
      <w:proofErr w:type="spellEnd"/>
      <w:r w:rsidRPr="00C4385E">
        <w:rPr>
          <w:rFonts w:cs="Times New Roman"/>
          <w:bCs/>
        </w:rPr>
        <w:t xml:space="preserve">-конкурса располагается по адресу: </w:t>
      </w:r>
      <w:r>
        <w:rPr>
          <w:rFonts w:cs="Times New Roman"/>
          <w:bCs/>
        </w:rPr>
        <w:br/>
      </w:r>
      <w:r w:rsidRPr="00C4385E">
        <w:rPr>
          <w:rFonts w:cs="Times New Roman"/>
          <w:bCs/>
        </w:rPr>
        <w:t>г.</w:t>
      </w:r>
      <w:r>
        <w:rPr>
          <w:rFonts w:cs="Times New Roman"/>
          <w:bCs/>
        </w:rPr>
        <w:t> </w:t>
      </w:r>
      <w:r w:rsidRPr="00C4385E">
        <w:rPr>
          <w:rFonts w:cs="Times New Roman"/>
          <w:bCs/>
        </w:rPr>
        <w:t>Железногорск, пр</w:t>
      </w:r>
      <w:r>
        <w:rPr>
          <w:rFonts w:cs="Times New Roman"/>
          <w:bCs/>
        </w:rPr>
        <w:t>оспект</w:t>
      </w:r>
      <w:r w:rsidRPr="00C4385E">
        <w:rPr>
          <w:rFonts w:cs="Times New Roman"/>
          <w:bCs/>
        </w:rPr>
        <w:t xml:space="preserve">  Курчатова, 15, </w:t>
      </w:r>
      <w:proofErr w:type="spellStart"/>
      <w:r w:rsidRPr="00C4385E">
        <w:rPr>
          <w:rFonts w:cs="Times New Roman"/>
          <w:bCs/>
        </w:rPr>
        <w:t>каб</w:t>
      </w:r>
      <w:proofErr w:type="spellEnd"/>
      <w:r w:rsidRPr="00C4385E">
        <w:rPr>
          <w:rFonts w:cs="Times New Roman"/>
          <w:bCs/>
        </w:rPr>
        <w:t>. 2-</w:t>
      </w:r>
      <w:r>
        <w:rPr>
          <w:rFonts w:cs="Times New Roman"/>
          <w:bCs/>
        </w:rPr>
        <w:t>1</w:t>
      </w:r>
      <w:r w:rsidRPr="00C4385E">
        <w:rPr>
          <w:rFonts w:cs="Times New Roman"/>
          <w:bCs/>
        </w:rPr>
        <w:t xml:space="preserve"> (М</w:t>
      </w:r>
      <w:r>
        <w:rPr>
          <w:rFonts w:cs="Times New Roman"/>
          <w:bCs/>
        </w:rPr>
        <w:t>Б</w:t>
      </w:r>
      <w:r w:rsidRPr="00C4385E">
        <w:rPr>
          <w:rFonts w:cs="Times New Roman"/>
          <w:bCs/>
        </w:rPr>
        <w:t xml:space="preserve">У ДО </w:t>
      </w:r>
      <w:r>
        <w:rPr>
          <w:rFonts w:cs="Times New Roman"/>
          <w:bCs/>
        </w:rPr>
        <w:t>«</w:t>
      </w:r>
      <w:r w:rsidRPr="00C4385E">
        <w:rPr>
          <w:rFonts w:cs="Times New Roman"/>
          <w:bCs/>
        </w:rPr>
        <w:t>СЮТ</w:t>
      </w:r>
      <w:r>
        <w:rPr>
          <w:rFonts w:cs="Times New Roman"/>
          <w:bCs/>
        </w:rPr>
        <w:t>»</w:t>
      </w:r>
      <w:r w:rsidRPr="00C4385E">
        <w:rPr>
          <w:rFonts w:cs="Times New Roman"/>
          <w:bCs/>
        </w:rPr>
        <w:t xml:space="preserve">). </w:t>
      </w:r>
      <w:r>
        <w:rPr>
          <w:rFonts w:cs="Times New Roman"/>
          <w:bCs/>
        </w:rPr>
        <w:br/>
      </w:r>
      <w:r w:rsidRPr="00C4385E">
        <w:rPr>
          <w:rFonts w:cs="Times New Roman"/>
          <w:bCs/>
        </w:rPr>
        <w:t xml:space="preserve">Ответственное лицо – </w:t>
      </w:r>
      <w:r>
        <w:rPr>
          <w:rFonts w:cs="Times New Roman"/>
          <w:bCs/>
        </w:rPr>
        <w:t>Козырева Ирина Сергеевна</w:t>
      </w:r>
      <w:r w:rsidRPr="00662363">
        <w:rPr>
          <w:rFonts w:cs="Times New Roman"/>
          <w:bCs/>
        </w:rPr>
        <w:t>.</w:t>
      </w:r>
      <w:r w:rsidRPr="00C4385E">
        <w:rPr>
          <w:rFonts w:cs="Times New Roman"/>
          <w:bCs/>
        </w:rPr>
        <w:t xml:space="preserve"> </w:t>
      </w:r>
      <w:r>
        <w:rPr>
          <w:rFonts w:cs="Times New Roman"/>
          <w:bCs/>
        </w:rPr>
        <w:br/>
      </w:r>
      <w:r w:rsidRPr="00C4385E">
        <w:rPr>
          <w:rFonts w:cs="Times New Roman"/>
          <w:bCs/>
        </w:rPr>
        <w:t>Контактный телефон: 72-</w:t>
      </w:r>
      <w:r>
        <w:rPr>
          <w:rFonts w:cs="Times New Roman"/>
          <w:bCs/>
        </w:rPr>
        <w:t>67-61</w:t>
      </w:r>
      <w:r w:rsidRPr="00C4385E">
        <w:rPr>
          <w:rFonts w:cs="Times New Roman"/>
          <w:bCs/>
        </w:rPr>
        <w:t xml:space="preserve">, </w:t>
      </w:r>
      <w:proofErr w:type="gramStart"/>
      <w:r>
        <w:rPr>
          <w:rFonts w:cs="Times New Roman"/>
          <w:bCs/>
        </w:rPr>
        <w:t>Е</w:t>
      </w:r>
      <w:proofErr w:type="gramEnd"/>
      <w:r w:rsidRPr="00C4385E">
        <w:rPr>
          <w:rFonts w:cs="Times New Roman"/>
          <w:bCs/>
        </w:rPr>
        <w:t>-</w:t>
      </w:r>
      <w:proofErr w:type="spellStart"/>
      <w:r w:rsidRPr="00C4385E">
        <w:rPr>
          <w:rFonts w:cs="Times New Roman"/>
          <w:bCs/>
        </w:rPr>
        <w:t>mail</w:t>
      </w:r>
      <w:proofErr w:type="spellEnd"/>
      <w:r w:rsidRPr="00C4385E">
        <w:rPr>
          <w:rFonts w:cs="Times New Roman"/>
          <w:bCs/>
        </w:rPr>
        <w:t xml:space="preserve">: </w:t>
      </w:r>
      <w:hyperlink r:id="rId11" w:history="1">
        <w:r w:rsidRPr="00C4385E">
          <w:rPr>
            <w:rFonts w:cs="Times New Roman"/>
            <w:bCs/>
          </w:rPr>
          <w:t>knf09@rambler.ru</w:t>
        </w:r>
      </w:hyperlink>
      <w:r>
        <w:rPr>
          <w:rFonts w:cs="Times New Roman"/>
          <w:bCs/>
        </w:rPr>
        <w:t>.</w:t>
      </w:r>
    </w:p>
    <w:p w:rsidR="009C10EF" w:rsidRPr="00C4385E" w:rsidRDefault="009C10EF" w:rsidP="009C10EF">
      <w:pPr>
        <w:numPr>
          <w:ilvl w:val="0"/>
          <w:numId w:val="8"/>
        </w:numPr>
        <w:spacing w:after="60"/>
        <w:ind w:left="357" w:hanging="357"/>
        <w:jc w:val="both"/>
        <w:rPr>
          <w:rFonts w:cs="Times New Roman"/>
          <w:bCs/>
        </w:rPr>
      </w:pPr>
      <w:r w:rsidRPr="00C4385E">
        <w:rPr>
          <w:rFonts w:cs="Times New Roman"/>
          <w:bCs/>
        </w:rPr>
        <w:t xml:space="preserve">Информация о </w:t>
      </w:r>
      <w:proofErr w:type="spellStart"/>
      <w:r w:rsidRPr="00C4385E">
        <w:rPr>
          <w:rFonts w:cs="Times New Roman"/>
          <w:bCs/>
        </w:rPr>
        <w:t>Art</w:t>
      </w:r>
      <w:proofErr w:type="spellEnd"/>
      <w:r w:rsidRPr="00C4385E">
        <w:rPr>
          <w:rFonts w:cs="Times New Roman"/>
          <w:bCs/>
        </w:rPr>
        <w:t xml:space="preserve">-конкурсе размещена на сайте </w:t>
      </w:r>
      <w:r w:rsidRPr="00B25374">
        <w:rPr>
          <w:rFonts w:cs="Times New Roman"/>
          <w:bCs/>
        </w:rPr>
        <w:t>М</w:t>
      </w:r>
      <w:r>
        <w:rPr>
          <w:rFonts w:cs="Times New Roman"/>
          <w:bCs/>
        </w:rPr>
        <w:t>Б</w:t>
      </w:r>
      <w:r w:rsidRPr="00B25374">
        <w:rPr>
          <w:rFonts w:cs="Times New Roman"/>
          <w:bCs/>
        </w:rPr>
        <w:t xml:space="preserve">У ДО </w:t>
      </w:r>
      <w:r>
        <w:rPr>
          <w:rFonts w:cs="Times New Roman"/>
          <w:bCs/>
        </w:rPr>
        <w:t>«</w:t>
      </w:r>
      <w:r w:rsidRPr="00B25374">
        <w:rPr>
          <w:rFonts w:cs="Times New Roman"/>
          <w:bCs/>
        </w:rPr>
        <w:t>СЮТ</w:t>
      </w:r>
      <w:r>
        <w:rPr>
          <w:rFonts w:cs="Times New Roman"/>
          <w:bCs/>
        </w:rPr>
        <w:t xml:space="preserve">» </w:t>
      </w:r>
      <w:r w:rsidRPr="00C4385E">
        <w:rPr>
          <w:rFonts w:cs="Times New Roman"/>
          <w:bCs/>
        </w:rPr>
        <w:t>www.</w:t>
      </w:r>
      <w:hyperlink r:id="rId12" w:history="1">
        <w:r w:rsidRPr="00C4385E">
          <w:rPr>
            <w:rFonts w:cs="Times New Roman"/>
            <w:bCs/>
          </w:rPr>
          <w:t>syt.ru</w:t>
        </w:r>
      </w:hyperlink>
      <w:r w:rsidRPr="00C4385E">
        <w:rPr>
          <w:rFonts w:cs="Times New Roman"/>
          <w:bCs/>
        </w:rPr>
        <w:t xml:space="preserve">. </w:t>
      </w:r>
    </w:p>
    <w:p w:rsidR="009C10EF" w:rsidRPr="00C4385E" w:rsidRDefault="009C10EF" w:rsidP="009C10EF">
      <w:pPr>
        <w:ind w:firstLine="720"/>
        <w:jc w:val="right"/>
        <w:rPr>
          <w:rFonts w:cs="Times New Roman"/>
          <w:sz w:val="27"/>
          <w:szCs w:val="27"/>
        </w:rPr>
      </w:pPr>
      <w:r w:rsidRPr="00995635">
        <w:rPr>
          <w:rFonts w:cs="Times New Roman"/>
          <w:sz w:val="27"/>
          <w:szCs w:val="27"/>
        </w:rPr>
        <w:br w:type="page"/>
      </w:r>
      <w:r w:rsidRPr="00C4385E">
        <w:rPr>
          <w:rFonts w:cs="Times New Roman"/>
          <w:sz w:val="27"/>
          <w:szCs w:val="27"/>
        </w:rPr>
        <w:lastRenderedPageBreak/>
        <w:t xml:space="preserve">Приложение 1 </w:t>
      </w:r>
    </w:p>
    <w:p w:rsidR="009C10EF" w:rsidRPr="00C4385E" w:rsidRDefault="009C10EF" w:rsidP="009C10EF">
      <w:pPr>
        <w:spacing w:before="240"/>
        <w:ind w:firstLine="720"/>
        <w:jc w:val="right"/>
        <w:rPr>
          <w:rFonts w:cs="Times New Roman"/>
          <w:bCs/>
          <w:sz w:val="27"/>
          <w:szCs w:val="27"/>
        </w:rPr>
      </w:pPr>
      <w:r w:rsidRPr="00C4385E">
        <w:rPr>
          <w:rFonts w:cs="Times New Roman"/>
          <w:bCs/>
          <w:sz w:val="27"/>
          <w:szCs w:val="27"/>
        </w:rPr>
        <w:t xml:space="preserve">к Положению </w:t>
      </w:r>
      <w:r w:rsidRPr="00C4385E">
        <w:rPr>
          <w:rFonts w:cs="Times New Roman"/>
          <w:bCs/>
          <w:sz w:val="27"/>
          <w:szCs w:val="27"/>
        </w:rPr>
        <w:br/>
        <w:t>о проведении ART-конкурса компьютерной графики</w:t>
      </w:r>
      <w:r w:rsidRPr="00C4385E">
        <w:rPr>
          <w:rFonts w:cs="Times New Roman"/>
          <w:bCs/>
          <w:sz w:val="27"/>
          <w:szCs w:val="27"/>
        </w:rPr>
        <w:br/>
      </w:r>
    </w:p>
    <w:p w:rsidR="009C10EF" w:rsidRPr="00995635" w:rsidRDefault="009C10EF" w:rsidP="009C10EF">
      <w:pPr>
        <w:ind w:firstLine="720"/>
        <w:jc w:val="right"/>
        <w:rPr>
          <w:rFonts w:cs="Times New Roman"/>
          <w:b/>
          <w:sz w:val="27"/>
          <w:szCs w:val="27"/>
        </w:rPr>
      </w:pPr>
    </w:p>
    <w:p w:rsidR="009C10EF" w:rsidRPr="00995635" w:rsidRDefault="009C10EF" w:rsidP="009C10EF">
      <w:pPr>
        <w:ind w:firstLine="720"/>
        <w:jc w:val="right"/>
        <w:rPr>
          <w:rFonts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80"/>
      </w:tblGrid>
      <w:tr w:rsidR="009C10EF" w:rsidRPr="00B25374" w:rsidTr="00234475">
        <w:trPr>
          <w:trHeight w:val="455"/>
        </w:trPr>
        <w:tc>
          <w:tcPr>
            <w:tcW w:w="9708" w:type="dxa"/>
            <w:gridSpan w:val="2"/>
            <w:shd w:val="clear" w:color="auto" w:fill="auto"/>
            <w:vAlign w:val="center"/>
          </w:tcPr>
          <w:p w:rsidR="009C10EF" w:rsidRPr="00B25374" w:rsidRDefault="009C10EF" w:rsidP="00234475">
            <w:pPr>
              <w:ind w:firstLine="720"/>
              <w:jc w:val="center"/>
              <w:rPr>
                <w:rFonts w:cs="Times New Roman"/>
                <w:b/>
                <w:bCs/>
                <w:i/>
                <w:sz w:val="27"/>
                <w:szCs w:val="27"/>
              </w:rPr>
            </w:pPr>
            <w:r w:rsidRPr="00B25374">
              <w:rPr>
                <w:rFonts w:cs="Times New Roman"/>
                <w:b/>
                <w:i/>
                <w:sz w:val="27"/>
                <w:szCs w:val="27"/>
              </w:rPr>
              <w:t>Информация об авторе</w:t>
            </w:r>
          </w:p>
        </w:tc>
      </w:tr>
      <w:tr w:rsidR="009C10EF" w:rsidRPr="00B25374" w:rsidTr="00234475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pStyle w:val="a4"/>
              <w:spacing w:before="0" w:beforeAutospacing="0" w:after="0" w:afterAutospacing="0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Ф</w:t>
            </w:r>
            <w:r>
              <w:rPr>
                <w:rFonts w:cs="Times New Roman"/>
                <w:sz w:val="27"/>
                <w:szCs w:val="27"/>
              </w:rPr>
              <w:t xml:space="preserve">амилия </w:t>
            </w:r>
            <w:r w:rsidRPr="00B25374">
              <w:rPr>
                <w:rFonts w:cs="Times New Roman"/>
                <w:sz w:val="27"/>
                <w:szCs w:val="27"/>
              </w:rPr>
              <w:t>И</w:t>
            </w:r>
            <w:r>
              <w:rPr>
                <w:rFonts w:cs="Times New Roman"/>
                <w:sz w:val="27"/>
                <w:szCs w:val="27"/>
              </w:rPr>
              <w:t xml:space="preserve">мя </w:t>
            </w:r>
            <w:r w:rsidRPr="00D32505">
              <w:rPr>
                <w:rFonts w:cs="Times New Roman"/>
                <w:b/>
                <w:sz w:val="27"/>
                <w:szCs w:val="27"/>
              </w:rPr>
              <w:t xml:space="preserve">Отчество </w:t>
            </w:r>
            <w:r w:rsidRPr="00D32505">
              <w:rPr>
                <w:rFonts w:cs="Times New Roman"/>
                <w:i/>
                <w:sz w:val="27"/>
                <w:szCs w:val="27"/>
              </w:rPr>
              <w:t>(обязательно!)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  <w:r w:rsidRPr="00B25374">
              <w:rPr>
                <w:rFonts w:cs="Times New Roman"/>
                <w:sz w:val="27"/>
                <w:szCs w:val="27"/>
              </w:rPr>
              <w:t xml:space="preserve">участника 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pStyle w:val="a4"/>
              <w:spacing w:before="0" w:beforeAutospacing="0" w:after="0" w:afterAutospacing="0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Возраст участника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pStyle w:val="a4"/>
              <w:spacing w:before="0" w:beforeAutospacing="0" w:after="0" w:afterAutospacing="0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Место учебы (школа, класс)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pStyle w:val="a4"/>
              <w:spacing w:before="0" w:beforeAutospacing="0" w:after="0" w:afterAutospacing="0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 xml:space="preserve">Адрес, телефон, E- </w:t>
            </w:r>
            <w:proofErr w:type="spellStart"/>
            <w:r w:rsidRPr="00B25374">
              <w:rPr>
                <w:rFonts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567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pStyle w:val="a4"/>
              <w:spacing w:before="0" w:beforeAutospacing="0" w:after="0" w:afterAutospacing="0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Ф.И.О. педагога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454"/>
        </w:trPr>
        <w:tc>
          <w:tcPr>
            <w:tcW w:w="9708" w:type="dxa"/>
            <w:gridSpan w:val="2"/>
            <w:shd w:val="clear" w:color="auto" w:fill="auto"/>
            <w:vAlign w:val="center"/>
          </w:tcPr>
          <w:p w:rsidR="009C10EF" w:rsidRPr="00B25374" w:rsidRDefault="009C10EF" w:rsidP="00234475">
            <w:pPr>
              <w:ind w:firstLine="720"/>
              <w:jc w:val="center"/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b/>
                <w:i/>
                <w:sz w:val="27"/>
                <w:szCs w:val="27"/>
              </w:rPr>
              <w:t>Информация о работе</w:t>
            </w:r>
          </w:p>
        </w:tc>
      </w:tr>
      <w:tr w:rsidR="009C10EF" w:rsidRPr="00B25374" w:rsidTr="00234475">
        <w:trPr>
          <w:trHeight w:val="541"/>
        </w:trPr>
        <w:tc>
          <w:tcPr>
            <w:tcW w:w="3828" w:type="dxa"/>
            <w:shd w:val="clear" w:color="auto" w:fill="auto"/>
            <w:vAlign w:val="center"/>
          </w:tcPr>
          <w:p w:rsidR="009C10EF" w:rsidRPr="00B02B4E" w:rsidRDefault="009C10EF" w:rsidP="00234475">
            <w:pPr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7"/>
                <w:szCs w:val="27"/>
              </w:rPr>
              <w:t xml:space="preserve">Номинация: </w:t>
            </w:r>
            <w:r w:rsidRPr="00B02B4E">
              <w:rPr>
                <w:rFonts w:cs="Times New Roman"/>
                <w:bCs/>
                <w:sz w:val="22"/>
                <w:szCs w:val="22"/>
              </w:rPr>
              <w:t>(указать номинацию)</w:t>
            </w:r>
          </w:p>
          <w:p w:rsidR="009C10EF" w:rsidRDefault="009C10EF" w:rsidP="009C10EF">
            <w:pPr>
              <w:numPr>
                <w:ilvl w:val="0"/>
                <w:numId w:val="9"/>
              </w:numPr>
              <w:rPr>
                <w:rFonts w:cs="Times New Roman"/>
                <w:bCs/>
                <w:sz w:val="27"/>
                <w:szCs w:val="27"/>
              </w:rPr>
            </w:pPr>
            <w:r w:rsidRPr="002E6412">
              <w:rPr>
                <w:rFonts w:cs="Times New Roman"/>
                <w:b/>
                <w:bCs/>
                <w:sz w:val="27"/>
                <w:szCs w:val="27"/>
              </w:rPr>
              <w:t>Компьютерный рисунок</w:t>
            </w:r>
            <w:r>
              <w:rPr>
                <w:rFonts w:cs="Times New Roman"/>
                <w:bCs/>
                <w:sz w:val="27"/>
                <w:szCs w:val="27"/>
              </w:rPr>
              <w:t xml:space="preserve"> </w:t>
            </w:r>
          </w:p>
          <w:p w:rsidR="009C10EF" w:rsidRPr="000F4097" w:rsidRDefault="009C10EF" w:rsidP="009C10EF">
            <w:pPr>
              <w:numPr>
                <w:ilvl w:val="0"/>
                <w:numId w:val="9"/>
              </w:numPr>
              <w:rPr>
                <w:rFonts w:cs="Times New Roman"/>
                <w:bCs/>
                <w:sz w:val="27"/>
                <w:szCs w:val="27"/>
              </w:rPr>
            </w:pPr>
            <w:r w:rsidRPr="002E6412">
              <w:rPr>
                <w:rFonts w:cs="Times New Roman"/>
                <w:b/>
                <w:bCs/>
                <w:sz w:val="27"/>
                <w:szCs w:val="27"/>
              </w:rPr>
              <w:t>Компьютерный коллаж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541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0F53F7">
            <w:pPr>
              <w:rPr>
                <w:rFonts w:cs="Times New Roman"/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>!</w:t>
            </w:r>
            <w:r w:rsidRPr="00B25374">
              <w:rPr>
                <w:rFonts w:cs="Times New Roman"/>
                <w:sz w:val="27"/>
                <w:szCs w:val="27"/>
              </w:rPr>
              <w:t>Название работы</w:t>
            </w:r>
            <w:r>
              <w:rPr>
                <w:rFonts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450"/>
        </w:trPr>
        <w:tc>
          <w:tcPr>
            <w:tcW w:w="3828" w:type="dxa"/>
            <w:shd w:val="clear" w:color="auto" w:fill="auto"/>
            <w:vAlign w:val="center"/>
          </w:tcPr>
          <w:p w:rsidR="009C10EF" w:rsidRPr="00B25374" w:rsidRDefault="009C10EF" w:rsidP="00234475">
            <w:pPr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Имя файла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  <w:tr w:rsidR="009C10EF" w:rsidRPr="00B25374" w:rsidTr="00234475">
        <w:trPr>
          <w:trHeight w:val="675"/>
        </w:trPr>
        <w:tc>
          <w:tcPr>
            <w:tcW w:w="3828" w:type="dxa"/>
            <w:shd w:val="clear" w:color="auto" w:fill="auto"/>
            <w:vAlign w:val="center"/>
          </w:tcPr>
          <w:p w:rsidR="009C10EF" w:rsidRPr="00662363" w:rsidRDefault="009C10EF" w:rsidP="00234475">
            <w:pPr>
              <w:rPr>
                <w:rFonts w:cs="Times New Roman"/>
                <w:sz w:val="27"/>
                <w:szCs w:val="27"/>
              </w:rPr>
            </w:pPr>
            <w:r w:rsidRPr="00B25374">
              <w:rPr>
                <w:rFonts w:cs="Times New Roman"/>
                <w:sz w:val="27"/>
                <w:szCs w:val="27"/>
              </w:rPr>
              <w:t>Список програм</w:t>
            </w:r>
            <w:r>
              <w:rPr>
                <w:rFonts w:cs="Times New Roman"/>
                <w:sz w:val="27"/>
                <w:szCs w:val="27"/>
              </w:rPr>
              <w:t>м, в которых создавалась работа</w:t>
            </w:r>
          </w:p>
        </w:tc>
        <w:tc>
          <w:tcPr>
            <w:tcW w:w="5880" w:type="dxa"/>
            <w:shd w:val="clear" w:color="auto" w:fill="auto"/>
          </w:tcPr>
          <w:p w:rsidR="009C10EF" w:rsidRPr="00B25374" w:rsidRDefault="009C10EF" w:rsidP="00234475">
            <w:pPr>
              <w:ind w:firstLine="720"/>
              <w:jc w:val="both"/>
              <w:rPr>
                <w:rFonts w:cs="Times New Roman"/>
                <w:sz w:val="27"/>
                <w:szCs w:val="27"/>
              </w:rPr>
            </w:pPr>
          </w:p>
        </w:tc>
      </w:tr>
    </w:tbl>
    <w:p w:rsidR="009C10EF" w:rsidRDefault="009C10EF" w:rsidP="009C10EF">
      <w:pPr>
        <w:tabs>
          <w:tab w:val="left" w:pos="3544"/>
        </w:tabs>
        <w:jc w:val="center"/>
      </w:pPr>
    </w:p>
    <w:p w:rsidR="009C10EF" w:rsidRDefault="009C10EF" w:rsidP="009C10EF">
      <w:pPr>
        <w:tabs>
          <w:tab w:val="left" w:pos="3544"/>
        </w:tabs>
        <w:jc w:val="center"/>
      </w:pPr>
    </w:p>
    <w:p w:rsidR="009C10EF" w:rsidRDefault="009C10EF" w:rsidP="009C10EF">
      <w:pPr>
        <w:tabs>
          <w:tab w:val="left" w:pos="3544"/>
        </w:tabs>
        <w:jc w:val="center"/>
      </w:pPr>
      <w:r>
        <w:t xml:space="preserve">Заполнение всех полей заявки является </w:t>
      </w:r>
      <w:r w:rsidRPr="00F34C84">
        <w:rPr>
          <w:b/>
        </w:rPr>
        <w:t>ОБЯЗАТЕЛЬНЫМ</w:t>
      </w:r>
      <w:r>
        <w:t xml:space="preserve"> условием.</w:t>
      </w:r>
    </w:p>
    <w:p w:rsidR="009C10EF" w:rsidRDefault="009C10EF" w:rsidP="009C10EF">
      <w:pPr>
        <w:tabs>
          <w:tab w:val="left" w:pos="3544"/>
        </w:tabs>
        <w:jc w:val="center"/>
      </w:pPr>
    </w:p>
    <w:p w:rsidR="009C10EF" w:rsidRDefault="009C10EF" w:rsidP="009C10EF">
      <w:pPr>
        <w:tabs>
          <w:tab w:val="left" w:pos="3544"/>
        </w:tabs>
        <w:jc w:val="center"/>
      </w:pPr>
    </w:p>
    <w:p w:rsidR="009C10EF" w:rsidRPr="0041645D" w:rsidRDefault="009C10EF" w:rsidP="009C10EF">
      <w:pPr>
        <w:tabs>
          <w:tab w:val="left" w:pos="3544"/>
        </w:tabs>
        <w:jc w:val="center"/>
      </w:pPr>
    </w:p>
    <w:p w:rsidR="009C10EF" w:rsidRDefault="009C10EF" w:rsidP="009C10EF">
      <w:pPr>
        <w:tabs>
          <w:tab w:val="left" w:pos="3544"/>
        </w:tabs>
      </w:pPr>
      <w:r>
        <w:t>Дата подачи заявки: «__» _______ 20</w:t>
      </w:r>
      <w:r>
        <w:rPr>
          <w:lang w:val="en-US"/>
        </w:rPr>
        <w:t>2_</w:t>
      </w:r>
      <w:r>
        <w:t xml:space="preserve"> г.</w:t>
      </w:r>
    </w:p>
    <w:p w:rsidR="009C10EF" w:rsidRDefault="009C10EF" w:rsidP="009C10EF"/>
    <w:p w:rsidR="009C10EF" w:rsidRPr="00995635" w:rsidRDefault="009C10EF" w:rsidP="009C10EF">
      <w:pPr>
        <w:ind w:firstLine="720"/>
        <w:rPr>
          <w:rFonts w:cs="Times New Roman"/>
          <w:sz w:val="27"/>
          <w:szCs w:val="27"/>
        </w:rPr>
      </w:pPr>
    </w:p>
    <w:p w:rsidR="0000629F" w:rsidRDefault="0000629F"/>
    <w:sectPr w:rsidR="0000629F" w:rsidSect="00FA7E96">
      <w:footerReference w:type="even" r:id="rId13"/>
      <w:footerReference w:type="default" r:id="rId14"/>
      <w:pgSz w:w="11906" w:h="16838"/>
      <w:pgMar w:top="851" w:right="567" w:bottom="851" w:left="1247" w:header="709" w:footer="709" w:gutter="0"/>
      <w:pgNumType w:start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1BB3">
      <w:r>
        <w:separator/>
      </w:r>
    </w:p>
  </w:endnote>
  <w:endnote w:type="continuationSeparator" w:id="0">
    <w:p w:rsidR="00000000" w:rsidRDefault="00AA1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4C" w:rsidRDefault="00D11A70" w:rsidP="00333BF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E244C" w:rsidRDefault="00AA1BB3" w:rsidP="00FF095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44C" w:rsidRDefault="00AA1BB3" w:rsidP="00FF095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1BB3">
      <w:r>
        <w:separator/>
      </w:r>
    </w:p>
  </w:footnote>
  <w:footnote w:type="continuationSeparator" w:id="0">
    <w:p w:rsidR="00000000" w:rsidRDefault="00AA1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4C6C"/>
    <w:multiLevelType w:val="hybridMultilevel"/>
    <w:tmpl w:val="423A135E"/>
    <w:lvl w:ilvl="0" w:tplc="55F62D4E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B0A26"/>
    <w:multiLevelType w:val="hybridMultilevel"/>
    <w:tmpl w:val="6CC8BF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B52142"/>
    <w:multiLevelType w:val="hybridMultilevel"/>
    <w:tmpl w:val="B64CF6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5F4968"/>
    <w:multiLevelType w:val="hybridMultilevel"/>
    <w:tmpl w:val="C6C85B2E"/>
    <w:lvl w:ilvl="0" w:tplc="0840CB4E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FD04DD"/>
    <w:multiLevelType w:val="hybridMultilevel"/>
    <w:tmpl w:val="A1803C5E"/>
    <w:lvl w:ilvl="0" w:tplc="9376A014">
      <w:start w:val="1"/>
      <w:numFmt w:val="decimal"/>
      <w:lvlText w:val="5.%1."/>
      <w:lvlJc w:val="left"/>
      <w:pPr>
        <w:ind w:left="-7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" w:hanging="360"/>
      </w:pPr>
    </w:lvl>
    <w:lvl w:ilvl="2" w:tplc="0419001B" w:tentative="1">
      <w:start w:val="1"/>
      <w:numFmt w:val="lowerRoman"/>
      <w:lvlText w:val="%3."/>
      <w:lvlJc w:val="right"/>
      <w:pPr>
        <w:ind w:left="729" w:hanging="180"/>
      </w:pPr>
    </w:lvl>
    <w:lvl w:ilvl="3" w:tplc="0419000F" w:tentative="1">
      <w:start w:val="1"/>
      <w:numFmt w:val="decimal"/>
      <w:lvlText w:val="%4."/>
      <w:lvlJc w:val="left"/>
      <w:pPr>
        <w:ind w:left="1449" w:hanging="360"/>
      </w:pPr>
    </w:lvl>
    <w:lvl w:ilvl="4" w:tplc="04190019" w:tentative="1">
      <w:start w:val="1"/>
      <w:numFmt w:val="lowerLetter"/>
      <w:lvlText w:val="%5."/>
      <w:lvlJc w:val="left"/>
      <w:pPr>
        <w:ind w:left="2169" w:hanging="360"/>
      </w:pPr>
    </w:lvl>
    <w:lvl w:ilvl="5" w:tplc="0419001B" w:tentative="1">
      <w:start w:val="1"/>
      <w:numFmt w:val="lowerRoman"/>
      <w:lvlText w:val="%6."/>
      <w:lvlJc w:val="right"/>
      <w:pPr>
        <w:ind w:left="2889" w:hanging="180"/>
      </w:pPr>
    </w:lvl>
    <w:lvl w:ilvl="6" w:tplc="0419000F" w:tentative="1">
      <w:start w:val="1"/>
      <w:numFmt w:val="decimal"/>
      <w:lvlText w:val="%7."/>
      <w:lvlJc w:val="left"/>
      <w:pPr>
        <w:ind w:left="3609" w:hanging="360"/>
      </w:pPr>
    </w:lvl>
    <w:lvl w:ilvl="7" w:tplc="04190019" w:tentative="1">
      <w:start w:val="1"/>
      <w:numFmt w:val="lowerLetter"/>
      <w:lvlText w:val="%8."/>
      <w:lvlJc w:val="left"/>
      <w:pPr>
        <w:ind w:left="4329" w:hanging="360"/>
      </w:pPr>
    </w:lvl>
    <w:lvl w:ilvl="8" w:tplc="0419001B" w:tentative="1">
      <w:start w:val="1"/>
      <w:numFmt w:val="lowerRoman"/>
      <w:lvlText w:val="%9."/>
      <w:lvlJc w:val="right"/>
      <w:pPr>
        <w:ind w:left="5049" w:hanging="180"/>
      </w:pPr>
    </w:lvl>
  </w:abstractNum>
  <w:abstractNum w:abstractNumId="5">
    <w:nsid w:val="6B2A087A"/>
    <w:multiLevelType w:val="hybridMultilevel"/>
    <w:tmpl w:val="E0F81C8C"/>
    <w:lvl w:ilvl="0" w:tplc="67744FEE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C75B9F"/>
    <w:multiLevelType w:val="hybridMultilevel"/>
    <w:tmpl w:val="66AAE79A"/>
    <w:lvl w:ilvl="0" w:tplc="A32EC80A">
      <w:start w:val="1"/>
      <w:numFmt w:val="decimal"/>
      <w:lvlText w:val="4.%1."/>
      <w:lvlJc w:val="left"/>
      <w:pPr>
        <w:ind w:left="-7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" w:hanging="360"/>
      </w:pPr>
    </w:lvl>
    <w:lvl w:ilvl="2" w:tplc="0419001B" w:tentative="1">
      <w:start w:val="1"/>
      <w:numFmt w:val="lowerRoman"/>
      <w:lvlText w:val="%3."/>
      <w:lvlJc w:val="right"/>
      <w:pPr>
        <w:ind w:left="729" w:hanging="180"/>
      </w:pPr>
    </w:lvl>
    <w:lvl w:ilvl="3" w:tplc="0419000F" w:tentative="1">
      <w:start w:val="1"/>
      <w:numFmt w:val="decimal"/>
      <w:lvlText w:val="%4."/>
      <w:lvlJc w:val="left"/>
      <w:pPr>
        <w:ind w:left="1449" w:hanging="360"/>
      </w:pPr>
    </w:lvl>
    <w:lvl w:ilvl="4" w:tplc="04190019" w:tentative="1">
      <w:start w:val="1"/>
      <w:numFmt w:val="lowerLetter"/>
      <w:lvlText w:val="%5."/>
      <w:lvlJc w:val="left"/>
      <w:pPr>
        <w:ind w:left="2169" w:hanging="360"/>
      </w:pPr>
    </w:lvl>
    <w:lvl w:ilvl="5" w:tplc="0419001B" w:tentative="1">
      <w:start w:val="1"/>
      <w:numFmt w:val="lowerRoman"/>
      <w:lvlText w:val="%6."/>
      <w:lvlJc w:val="right"/>
      <w:pPr>
        <w:ind w:left="2889" w:hanging="180"/>
      </w:pPr>
    </w:lvl>
    <w:lvl w:ilvl="6" w:tplc="0419000F" w:tentative="1">
      <w:start w:val="1"/>
      <w:numFmt w:val="decimal"/>
      <w:lvlText w:val="%7."/>
      <w:lvlJc w:val="left"/>
      <w:pPr>
        <w:ind w:left="3609" w:hanging="360"/>
      </w:pPr>
    </w:lvl>
    <w:lvl w:ilvl="7" w:tplc="04190019" w:tentative="1">
      <w:start w:val="1"/>
      <w:numFmt w:val="lowerLetter"/>
      <w:lvlText w:val="%8."/>
      <w:lvlJc w:val="left"/>
      <w:pPr>
        <w:ind w:left="4329" w:hanging="360"/>
      </w:pPr>
    </w:lvl>
    <w:lvl w:ilvl="8" w:tplc="0419001B" w:tentative="1">
      <w:start w:val="1"/>
      <w:numFmt w:val="lowerRoman"/>
      <w:lvlText w:val="%9."/>
      <w:lvlJc w:val="right"/>
      <w:pPr>
        <w:ind w:left="5049" w:hanging="180"/>
      </w:pPr>
    </w:lvl>
  </w:abstractNum>
  <w:abstractNum w:abstractNumId="7">
    <w:nsid w:val="79370AA6"/>
    <w:multiLevelType w:val="hybridMultilevel"/>
    <w:tmpl w:val="5C9424B6"/>
    <w:lvl w:ilvl="0" w:tplc="26FE366E">
      <w:start w:val="1"/>
      <w:numFmt w:val="decimal"/>
      <w:lvlText w:val="10.%1.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E14A8D"/>
    <w:multiLevelType w:val="hybridMultilevel"/>
    <w:tmpl w:val="7A0C8FF0"/>
    <w:lvl w:ilvl="0" w:tplc="29A02D9A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EF"/>
    <w:rsid w:val="0000629F"/>
    <w:rsid w:val="000F53F7"/>
    <w:rsid w:val="001C120A"/>
    <w:rsid w:val="001F4CAB"/>
    <w:rsid w:val="00226396"/>
    <w:rsid w:val="00261ECA"/>
    <w:rsid w:val="003C218D"/>
    <w:rsid w:val="003E30A8"/>
    <w:rsid w:val="007B0F45"/>
    <w:rsid w:val="009C10EF"/>
    <w:rsid w:val="00AA1BB3"/>
    <w:rsid w:val="00BA354E"/>
    <w:rsid w:val="00BE0EDA"/>
    <w:rsid w:val="00C100E7"/>
    <w:rsid w:val="00C375EA"/>
    <w:rsid w:val="00D10EE5"/>
    <w:rsid w:val="00D11A70"/>
    <w:rsid w:val="00E626DA"/>
    <w:rsid w:val="00F6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EF"/>
    <w:pPr>
      <w:spacing w:after="0" w:line="240" w:lineRule="auto"/>
    </w:pPr>
    <w:rPr>
      <w:rFonts w:ascii="Times New Roman" w:eastAsia="Times New Roman" w:hAnsi="Times New Roman" w:cs="Mangal"/>
      <w:sz w:val="26"/>
      <w:szCs w:val="26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0E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C10EF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Strong"/>
    <w:qFormat/>
    <w:rsid w:val="009C10EF"/>
    <w:rPr>
      <w:rFonts w:cs="Times New Roman"/>
      <w:b/>
      <w:bCs/>
    </w:rPr>
  </w:style>
  <w:style w:type="paragraph" w:styleId="a6">
    <w:name w:val="footer"/>
    <w:basedOn w:val="a"/>
    <w:link w:val="a7"/>
    <w:rsid w:val="009C1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C10EF"/>
    <w:rPr>
      <w:rFonts w:ascii="Times New Roman" w:eastAsia="Times New Roman" w:hAnsi="Times New Roman" w:cs="Mangal"/>
      <w:sz w:val="26"/>
      <w:szCs w:val="26"/>
      <w:lang w:eastAsia="ru-RU" w:bidi="sa-IN"/>
    </w:rPr>
  </w:style>
  <w:style w:type="character" w:styleId="a8">
    <w:name w:val="page number"/>
    <w:basedOn w:val="a0"/>
    <w:rsid w:val="009C10EF"/>
  </w:style>
  <w:style w:type="character" w:styleId="a9">
    <w:name w:val="Emphasis"/>
    <w:qFormat/>
    <w:rsid w:val="009C10EF"/>
    <w:rPr>
      <w:i/>
      <w:iCs/>
    </w:rPr>
  </w:style>
  <w:style w:type="paragraph" w:styleId="aa">
    <w:name w:val="List Paragraph"/>
    <w:basedOn w:val="a"/>
    <w:uiPriority w:val="34"/>
    <w:qFormat/>
    <w:rsid w:val="000F53F7"/>
    <w:pPr>
      <w:ind w:left="720"/>
      <w:contextualSpacing/>
    </w:pPr>
    <w:rPr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3E30A8"/>
    <w:rPr>
      <w:rFonts w:ascii="Tahoma" w:hAnsi="Tahoma" w:cs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3E30A8"/>
    <w:rPr>
      <w:rFonts w:ascii="Tahoma" w:eastAsia="Times New Roman" w:hAnsi="Tahoma" w:cs="Tahoma"/>
      <w:sz w:val="16"/>
      <w:szCs w:val="14"/>
      <w:lang w:eastAsia="ru-RU"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EF"/>
    <w:pPr>
      <w:spacing w:after="0" w:line="240" w:lineRule="auto"/>
    </w:pPr>
    <w:rPr>
      <w:rFonts w:ascii="Times New Roman" w:eastAsia="Times New Roman" w:hAnsi="Times New Roman" w:cs="Mangal"/>
      <w:sz w:val="26"/>
      <w:szCs w:val="26"/>
      <w:lang w:eastAsia="ru-RU"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0E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C10EF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Strong"/>
    <w:qFormat/>
    <w:rsid w:val="009C10EF"/>
    <w:rPr>
      <w:rFonts w:cs="Times New Roman"/>
      <w:b/>
      <w:bCs/>
    </w:rPr>
  </w:style>
  <w:style w:type="paragraph" w:styleId="a6">
    <w:name w:val="footer"/>
    <w:basedOn w:val="a"/>
    <w:link w:val="a7"/>
    <w:rsid w:val="009C10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C10EF"/>
    <w:rPr>
      <w:rFonts w:ascii="Times New Roman" w:eastAsia="Times New Roman" w:hAnsi="Times New Roman" w:cs="Mangal"/>
      <w:sz w:val="26"/>
      <w:szCs w:val="26"/>
      <w:lang w:eastAsia="ru-RU" w:bidi="sa-IN"/>
    </w:rPr>
  </w:style>
  <w:style w:type="character" w:styleId="a8">
    <w:name w:val="page number"/>
    <w:basedOn w:val="a0"/>
    <w:rsid w:val="009C10EF"/>
  </w:style>
  <w:style w:type="character" w:styleId="a9">
    <w:name w:val="Emphasis"/>
    <w:qFormat/>
    <w:rsid w:val="009C10EF"/>
    <w:rPr>
      <w:i/>
      <w:iCs/>
    </w:rPr>
  </w:style>
  <w:style w:type="paragraph" w:styleId="aa">
    <w:name w:val="List Paragraph"/>
    <w:basedOn w:val="a"/>
    <w:uiPriority w:val="34"/>
    <w:qFormat/>
    <w:rsid w:val="000F53F7"/>
    <w:pPr>
      <w:ind w:left="720"/>
      <w:contextualSpacing/>
    </w:pPr>
    <w:rPr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3E30A8"/>
    <w:rPr>
      <w:rFonts w:ascii="Tahoma" w:hAnsi="Tahoma" w:cs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3E30A8"/>
    <w:rPr>
      <w:rFonts w:ascii="Tahoma" w:eastAsia="Times New Roman" w:hAnsi="Tahoma" w:cs="Tahoma"/>
      <w:sz w:val="16"/>
      <w:szCs w:val="14"/>
      <w:lang w:eastAsia="ru-RU"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f09@rambler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yt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nf09@rambler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vk.com/syt_k2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y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UserSYT</cp:lastModifiedBy>
  <cp:revision>4</cp:revision>
  <cp:lastPrinted>2025-12-04T07:50:00Z</cp:lastPrinted>
  <dcterms:created xsi:type="dcterms:W3CDTF">2025-12-03T08:49:00Z</dcterms:created>
  <dcterms:modified xsi:type="dcterms:W3CDTF">2025-12-04T08:23:00Z</dcterms:modified>
</cp:coreProperties>
</file>